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905E4E" w:rsidRDefault="00905E4E" w:rsidP="00C03685">
      <w:pPr>
        <w:jc w:val="center"/>
        <w:rPr>
          <w:b/>
        </w:rPr>
      </w:pPr>
      <w:r w:rsidRPr="00905E4E">
        <w:rPr>
          <w:b/>
        </w:rPr>
        <w:t xml:space="preserve">“SARC “Staļģene” telpu pārbūve un teritorijas labiekārtošana” 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E74B33">
        <w:rPr>
          <w:b/>
        </w:rPr>
        <w:t>8</w:t>
      </w:r>
      <w:r w:rsidR="00617FC9" w:rsidRPr="00C369EC">
        <w:rPr>
          <w:b/>
        </w:rPr>
        <w:t>/</w:t>
      </w:r>
      <w:r w:rsidR="007D12D1">
        <w:rPr>
          <w:b/>
        </w:rPr>
        <w:t>49</w:t>
      </w:r>
    </w:p>
    <w:p w:rsidR="00E5187A" w:rsidRDefault="00383EF1" w:rsidP="000E6D5F">
      <w:pPr>
        <w:jc w:val="center"/>
        <w:rPr>
          <w:b/>
        </w:rPr>
      </w:pPr>
      <w:r w:rsidRPr="00383EF1">
        <w:rPr>
          <w:b/>
        </w:rPr>
        <w:t>IEPIRKUMA PROCEDŪRAS ZIŅOJUMS</w:t>
      </w:r>
    </w:p>
    <w:p w:rsidR="00383EF1" w:rsidRDefault="00383EF1" w:rsidP="000E6D5F">
      <w:pPr>
        <w:jc w:val="center"/>
        <w:rPr>
          <w:b/>
        </w:rPr>
      </w:pPr>
    </w:p>
    <w:p w:rsidR="00875737" w:rsidRPr="000E6D5F" w:rsidRDefault="00875737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E74B33">
        <w:t>8</w:t>
      </w:r>
      <w:r w:rsidR="00E32A4C" w:rsidRPr="00BC05BA">
        <w:t xml:space="preserve">.gada </w:t>
      </w:r>
      <w:r w:rsidR="007D12D1">
        <w:t>14.augustā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A80A3A">
        <w:t>iepirkuma metode-</w:t>
      </w:r>
      <w:r w:rsidR="004B5614">
        <w:t xml:space="preserve"> </w:t>
      </w:r>
      <w:r w:rsidR="00A80A3A">
        <w:t>atklāts konkurss</w:t>
      </w:r>
      <w:r w:rsidRPr="00BC05BA">
        <w:t xml:space="preserve">, iepirkuma identifikācijas Nr. </w:t>
      </w:r>
      <w:r w:rsidR="00C92153">
        <w:t>JNP 201</w:t>
      </w:r>
      <w:r w:rsidR="00E74B33">
        <w:t>8/</w:t>
      </w:r>
      <w:r w:rsidR="007D12D1">
        <w:t>49</w:t>
      </w:r>
    </w:p>
    <w:p w:rsidR="006D2B0B" w:rsidRPr="00D74F0C" w:rsidRDefault="00F32A92" w:rsidP="001F585D">
      <w:pPr>
        <w:jc w:val="both"/>
      </w:pPr>
      <w:r w:rsidRPr="00F32A92">
        <w:rPr>
          <w:b/>
          <w:u w:val="single"/>
        </w:rPr>
        <w:t xml:space="preserve">Iepirkuma </w:t>
      </w:r>
      <w:r w:rsidR="008A7FF4">
        <w:rPr>
          <w:b/>
          <w:u w:val="single"/>
        </w:rPr>
        <w:t xml:space="preserve">līguma </w:t>
      </w:r>
      <w:r w:rsidRPr="00F32A92">
        <w:rPr>
          <w:b/>
          <w:u w:val="single"/>
        </w:rPr>
        <w:t>priekšmets</w:t>
      </w:r>
      <w:r w:rsidR="002631F7" w:rsidRPr="002631F7">
        <w:t xml:space="preserve"> ir</w:t>
      </w:r>
      <w:r w:rsidR="00D74F0C" w:rsidRPr="00D74F0C">
        <w:rPr>
          <w:b/>
          <w:color w:val="545454"/>
        </w:rPr>
        <w:t xml:space="preserve"> </w:t>
      </w:r>
      <w:r w:rsidR="00D74F0C" w:rsidRPr="00D74F0C">
        <w:t>Sociālās aprūpes un rehabilitācijas centra “Staļģene” pārbūve un teritorijas labiekārtošana,</w:t>
      </w:r>
      <w:r w:rsidR="00D74F0C">
        <w:rPr>
          <w:rStyle w:val="st1"/>
          <w:rFonts w:ascii="Arial" w:hAnsi="Arial" w:cs="Arial"/>
          <w:color w:val="545454"/>
        </w:rPr>
        <w:t xml:space="preserve"> </w:t>
      </w:r>
      <w:r w:rsidR="00D74F0C" w:rsidRPr="00D74F0C">
        <w:t>saskaņā ar Tehnisko specifikāciju un būvprojektu</w:t>
      </w:r>
      <w:r w:rsidR="00C953E8" w:rsidRPr="00D74F0C">
        <w:t>.</w:t>
      </w:r>
    </w:p>
    <w:p w:rsidR="007D12D1" w:rsidRPr="00BC05BA" w:rsidRDefault="007D12D1" w:rsidP="007D12D1">
      <w:pPr>
        <w:jc w:val="both"/>
        <w:rPr>
          <w:b/>
          <w:u w:val="single"/>
        </w:rPr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 xml:space="preserve">ēts Iepirkumu uzraudzības birojā un </w:t>
      </w:r>
      <w:r w:rsidRPr="005940F1">
        <w:rPr>
          <w:b/>
          <w:u w:val="single"/>
        </w:rPr>
        <w:t xml:space="preserve">EIS </w:t>
      </w:r>
      <w:proofErr w:type="spellStart"/>
      <w:r w:rsidRPr="005940F1">
        <w:rPr>
          <w:b/>
          <w:u w:val="single"/>
        </w:rPr>
        <w:t>www.eis.gov.lv</w:t>
      </w:r>
      <w:proofErr w:type="spellEnd"/>
      <w:r w:rsidRPr="005940F1">
        <w:rPr>
          <w:b/>
          <w:u w:val="single"/>
        </w:rPr>
        <w:t xml:space="preserve"> e-konkursu apakšsistēmā</w:t>
      </w:r>
      <w:r w:rsidRPr="00BC05BA">
        <w:rPr>
          <w:b/>
          <w:u w:val="single"/>
        </w:rPr>
        <w:t xml:space="preserve">: </w:t>
      </w:r>
      <w:r>
        <w:t>-1</w:t>
      </w:r>
      <w:r w:rsidR="00D27FA3">
        <w:t>6</w:t>
      </w:r>
      <w:r>
        <w:t>.0</w:t>
      </w:r>
      <w:r w:rsidR="00D27FA3">
        <w:t>7</w:t>
      </w:r>
      <w:r>
        <w:t>.2018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5F6C77" w:rsidRPr="008C24BA" w:rsidRDefault="005F6C77" w:rsidP="005F6C77">
      <w:pPr>
        <w:ind w:left="43" w:right="249"/>
        <w:jc w:val="both"/>
        <w:rPr>
          <w:color w:val="000000"/>
        </w:rPr>
      </w:pPr>
      <w:r>
        <w:t xml:space="preserve">Pastāvīgā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5F6C77" w:rsidRPr="00E426C3" w:rsidRDefault="005F6C77" w:rsidP="005F6C77">
      <w:pPr>
        <w:tabs>
          <w:tab w:val="left" w:pos="9781"/>
        </w:tabs>
        <w:ind w:right="2302"/>
        <w:jc w:val="both"/>
        <w:rPr>
          <w:rStyle w:val="Emphasis"/>
        </w:rPr>
      </w:pPr>
      <w:r w:rsidRPr="00E426C3">
        <w:rPr>
          <w:u w:val="single"/>
        </w:rPr>
        <w:t>Komisijas priekšsēdētāja</w:t>
      </w:r>
      <w:r w:rsidRPr="00E426C3">
        <w:t xml:space="preserve">- </w:t>
      </w:r>
      <w:r w:rsidRPr="00E426C3">
        <w:rPr>
          <w:rStyle w:val="Emphasis"/>
        </w:rPr>
        <w:t xml:space="preserve">Aija </w:t>
      </w:r>
      <w:proofErr w:type="spellStart"/>
      <w:r w:rsidRPr="00E426C3">
        <w:rPr>
          <w:rStyle w:val="Emphasis"/>
        </w:rPr>
        <w:t>Udalova</w:t>
      </w:r>
      <w:proofErr w:type="spellEnd"/>
    </w:p>
    <w:p w:rsidR="005F6C77" w:rsidRDefault="005F6C77" w:rsidP="005F6C77">
      <w:pPr>
        <w:tabs>
          <w:tab w:val="left" w:pos="9781"/>
        </w:tabs>
        <w:ind w:right="5304"/>
        <w:jc w:val="both"/>
      </w:pPr>
      <w:r w:rsidRPr="00E426C3">
        <w:rPr>
          <w:u w:val="single"/>
        </w:rPr>
        <w:t>Komisijas locekļi</w:t>
      </w:r>
      <w:r w:rsidRPr="00E426C3">
        <w:t>:</w:t>
      </w:r>
    </w:p>
    <w:p w:rsidR="005F6C77" w:rsidRPr="00E426C3" w:rsidRDefault="005F6C77" w:rsidP="005F6C77">
      <w:pPr>
        <w:jc w:val="both"/>
      </w:pPr>
      <w:r w:rsidRPr="00E426C3">
        <w:rPr>
          <w:i/>
          <w:iCs/>
        </w:rPr>
        <w:t>Inta Savicka</w:t>
      </w:r>
      <w:r w:rsidRPr="00E426C3">
        <w:t>- Jelgavas novada domes deputāte;</w:t>
      </w:r>
    </w:p>
    <w:p w:rsidR="005F6C77" w:rsidRPr="006422F5" w:rsidRDefault="005F6C77" w:rsidP="005F6C77">
      <w:pPr>
        <w:jc w:val="both"/>
      </w:pPr>
      <w:r>
        <w:rPr>
          <w:rStyle w:val="CaptionChar"/>
        </w:rPr>
        <w:t xml:space="preserve">Inese </w:t>
      </w:r>
      <w:proofErr w:type="spellStart"/>
      <w:r>
        <w:rPr>
          <w:rStyle w:val="CaptionChar"/>
        </w:rPr>
        <w:t>Cinovska</w:t>
      </w:r>
      <w:proofErr w:type="spellEnd"/>
      <w:r>
        <w:rPr>
          <w:rStyle w:val="CaptionChar"/>
        </w:rPr>
        <w:t xml:space="preserve"> </w:t>
      </w:r>
      <w:r w:rsidRPr="00E426C3">
        <w:rPr>
          <w:rStyle w:val="CaptionChar"/>
        </w:rPr>
        <w:t>-</w:t>
      </w:r>
      <w:r w:rsidRPr="006422F5">
        <w:t xml:space="preserve"> Jelgavas novada pašvaldības Attīstības nodaļas vadītāja </w:t>
      </w:r>
      <w:proofErr w:type="spellStart"/>
      <w:r w:rsidRPr="006422F5">
        <w:t>p.i</w:t>
      </w:r>
      <w:proofErr w:type="spellEnd"/>
      <w:r w:rsidRPr="006422F5">
        <w:t>.;</w:t>
      </w:r>
    </w:p>
    <w:p w:rsidR="005F6C77" w:rsidRPr="00E426C3" w:rsidRDefault="005F6C77" w:rsidP="005F6C77">
      <w:pPr>
        <w:jc w:val="both"/>
      </w:pPr>
      <w:r w:rsidRPr="00E426C3">
        <w:rPr>
          <w:rStyle w:val="CaptionChar"/>
        </w:rPr>
        <w:t xml:space="preserve">Inese </w:t>
      </w:r>
      <w:proofErr w:type="spellStart"/>
      <w:r w:rsidRPr="00E426C3">
        <w:rPr>
          <w:rStyle w:val="CaptionChar"/>
        </w:rPr>
        <w:t>Tarvida</w:t>
      </w:r>
      <w:proofErr w:type="spellEnd"/>
      <w:r>
        <w:rPr>
          <w:rStyle w:val="CaptionChar"/>
        </w:rPr>
        <w:t xml:space="preserve"> </w:t>
      </w:r>
      <w:r w:rsidRPr="00E426C3">
        <w:rPr>
          <w:rStyle w:val="CaptionChar"/>
        </w:rPr>
        <w:t>-</w:t>
      </w:r>
      <w:r w:rsidRPr="00E426C3">
        <w:t xml:space="preserve"> Jelgavas novada pašvaldības policijas priekšniece;</w:t>
      </w:r>
    </w:p>
    <w:p w:rsidR="005F6C77" w:rsidRPr="00E426C3" w:rsidRDefault="005F6C77" w:rsidP="005F6C77">
      <w:pPr>
        <w:pStyle w:val="NoSpacing"/>
        <w:rPr>
          <w:lang w:val="lv-LV"/>
        </w:rPr>
      </w:pPr>
      <w:r w:rsidRPr="00494E60">
        <w:rPr>
          <w:i/>
          <w:lang w:val="lv-LV"/>
        </w:rPr>
        <w:t>Modris Jansons</w:t>
      </w:r>
      <w:r>
        <w:rPr>
          <w:lang w:val="lv-LV"/>
        </w:rPr>
        <w:t xml:space="preserve"> - Jelgavas novada domes deputāts.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F6C77" w:rsidRPr="00E426C3" w:rsidTr="00E32EAA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F6C77" w:rsidRPr="00E426C3" w:rsidRDefault="005F6C77" w:rsidP="00E32EAA">
            <w:pPr>
              <w:jc w:val="both"/>
            </w:pPr>
            <w:r w:rsidRPr="00E426C3">
              <w:rPr>
                <w:u w:val="single"/>
              </w:rPr>
              <w:t>Protokolē iepirkumu speciāliste</w:t>
            </w:r>
            <w:r w:rsidRPr="00E426C3">
              <w:t xml:space="preserve">: </w:t>
            </w:r>
            <w:r>
              <w:rPr>
                <w:i/>
                <w:iCs/>
              </w:rPr>
              <w:t xml:space="preserve">Anželika </w:t>
            </w:r>
            <w:proofErr w:type="spellStart"/>
            <w:r>
              <w:rPr>
                <w:i/>
                <w:iCs/>
              </w:rPr>
              <w:t>Kanberga</w:t>
            </w:r>
            <w:proofErr w:type="spellEnd"/>
          </w:p>
          <w:p w:rsidR="005F6C77" w:rsidRPr="00E426C3" w:rsidRDefault="005F6C77" w:rsidP="00E32EAA">
            <w:pPr>
              <w:jc w:val="both"/>
            </w:pPr>
          </w:p>
        </w:tc>
      </w:tr>
      <w:tr w:rsidR="00D31A66" w:rsidRPr="00B76685" w:rsidTr="00A65D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31A66" w:rsidRPr="005D2AC3" w:rsidRDefault="009E77BC" w:rsidP="00750F1B">
            <w:pPr>
              <w:ind w:right="175"/>
              <w:jc w:val="both"/>
            </w:pPr>
            <w:r>
              <w:t>Tehniskās specifikācijas sagatavotājs-</w:t>
            </w:r>
            <w:r w:rsidR="00807086">
              <w:t xml:space="preserve"> </w:t>
            </w:r>
            <w:r w:rsidR="00C16ABD">
              <w:t>Juris Brūveris</w:t>
            </w:r>
            <w:r w:rsidR="00807086">
              <w:t>, Jelgavas novada pašvaldības</w:t>
            </w:r>
            <w:r w:rsidR="008A7A01">
              <w:t xml:space="preserve"> </w:t>
            </w:r>
            <w:r w:rsidR="00BA5802">
              <w:t xml:space="preserve">Attīstības nodaļas </w:t>
            </w:r>
            <w:r w:rsidR="008A7A01">
              <w:t>b</w:t>
            </w:r>
            <w:r w:rsidR="008A7A01" w:rsidRPr="008A7A01">
              <w:t>ūvinženieris</w:t>
            </w:r>
            <w:r w:rsidR="008A7A01">
              <w:t>.</w:t>
            </w:r>
          </w:p>
        </w:tc>
      </w:tr>
    </w:tbl>
    <w:p w:rsidR="00E32A4C" w:rsidRDefault="00E32A4C" w:rsidP="00E32A4C">
      <w:pPr>
        <w:jc w:val="both"/>
        <w:rPr>
          <w:b/>
        </w:rPr>
      </w:pPr>
      <w:r w:rsidRPr="00B27896">
        <w:rPr>
          <w:b/>
        </w:rPr>
        <w:t>Pretendentiem noteiktās kvalifikācijas prasības:</w:t>
      </w:r>
      <w:r w:rsidR="00883C05">
        <w:rPr>
          <w:b/>
        </w:rPr>
        <w:t xml:space="preserve"> </w:t>
      </w:r>
      <w:r w:rsidR="00883C05" w:rsidRPr="00883C05">
        <w:t>Noteiktas iepirkuma Nolikumā</w:t>
      </w:r>
      <w:r w:rsidR="00883C05">
        <w:rPr>
          <w:b/>
        </w:rPr>
        <w:t>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F56607">
        <w:t>saimnieciski izdevīgais piedāvājums</w:t>
      </w:r>
      <w:r w:rsidR="0001246D" w:rsidRPr="00BC05BA">
        <w:t>.</w:t>
      </w:r>
      <w:r w:rsidR="001F1595" w:rsidRPr="00BC05BA">
        <w:t xml:space="preserve"> </w:t>
      </w:r>
    </w:p>
    <w:p w:rsidR="005F6C7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r w:rsidR="005F6C77">
        <w:rPr>
          <w:b/>
          <w:u w:val="single"/>
        </w:rPr>
        <w:t xml:space="preserve"> </w:t>
      </w:r>
      <w:r w:rsidR="00A67D51">
        <w:t>201</w:t>
      </w:r>
      <w:r w:rsidR="00F56607">
        <w:t>8</w:t>
      </w:r>
      <w:r w:rsidR="00C87252">
        <w:t xml:space="preserve">.gada </w:t>
      </w:r>
      <w:r w:rsidR="005F6C77">
        <w:t>7.augustā.</w:t>
      </w:r>
      <w:r w:rsidR="00C7698F">
        <w:t xml:space="preserve"> </w:t>
      </w:r>
    </w:p>
    <w:p w:rsidR="00E32A4C" w:rsidRPr="00FD36D1" w:rsidRDefault="00E32A4C" w:rsidP="00E32A4C">
      <w:pPr>
        <w:jc w:val="both"/>
      </w:pPr>
      <w:r w:rsidRPr="00BC05BA">
        <w:rPr>
          <w:b/>
          <w:u w:val="single"/>
        </w:rPr>
        <w:t>Pretendenti, kas iesnieguši piedāvājumus, to iesniegtās līgumcenas</w:t>
      </w:r>
      <w:r w:rsidR="00D61043" w:rsidRPr="00D61043">
        <w:rPr>
          <w:b/>
        </w:rPr>
        <w:t xml:space="preserve"> </w:t>
      </w:r>
      <w:r w:rsidR="00FD36D1" w:rsidRPr="00D61043">
        <w:t>(</w:t>
      </w:r>
      <w:r w:rsidR="00FD36D1">
        <w:t>Elektronisko iepirkumu sistēmā,</w:t>
      </w:r>
      <w:r w:rsidR="00FD36D1" w:rsidRPr="00FD36D1">
        <w:t xml:space="preserve"> EIS e-konkursu apakšsistēmā</w:t>
      </w:r>
      <w:r w:rsidR="00FD36D1">
        <w:t>):</w:t>
      </w:r>
    </w:p>
    <w:tbl>
      <w:tblPr>
        <w:tblW w:w="97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766"/>
        <w:gridCol w:w="2596"/>
        <w:gridCol w:w="2780"/>
      </w:tblGrid>
      <w:tr w:rsidR="0066320B" w:rsidRPr="00F97D83" w:rsidTr="00E32EAA">
        <w:trPr>
          <w:cantSplit/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6320B" w:rsidRPr="00F97D83" w:rsidRDefault="0066320B" w:rsidP="00E32EAA">
            <w:pPr>
              <w:rPr>
                <w:sz w:val="20"/>
                <w:szCs w:val="20"/>
              </w:rPr>
            </w:pPr>
            <w:proofErr w:type="spellStart"/>
            <w:r w:rsidRPr="00F97D83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6320B" w:rsidRPr="00F97D83" w:rsidRDefault="0066320B" w:rsidP="00E32EAA">
            <w:pPr>
              <w:jc w:val="center"/>
              <w:rPr>
                <w:sz w:val="20"/>
                <w:szCs w:val="20"/>
              </w:rPr>
            </w:pPr>
            <w:r w:rsidRPr="00F97D83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20B" w:rsidRPr="00F97D83" w:rsidRDefault="0066320B" w:rsidP="00E32EAA">
            <w:pPr>
              <w:jc w:val="center"/>
              <w:rPr>
                <w:sz w:val="20"/>
                <w:szCs w:val="20"/>
              </w:rPr>
            </w:pPr>
            <w:r w:rsidRPr="00F97D83">
              <w:rPr>
                <w:sz w:val="20"/>
                <w:szCs w:val="20"/>
              </w:rPr>
              <w:t>Kopējā cena EUR</w:t>
            </w:r>
          </w:p>
          <w:p w:rsidR="0066320B" w:rsidRPr="00F97D83" w:rsidRDefault="0066320B" w:rsidP="00E32EAA">
            <w:pPr>
              <w:jc w:val="center"/>
              <w:rPr>
                <w:sz w:val="20"/>
                <w:szCs w:val="20"/>
              </w:rPr>
            </w:pPr>
            <w:r w:rsidRPr="00F97D83">
              <w:rPr>
                <w:sz w:val="20"/>
                <w:szCs w:val="20"/>
              </w:rPr>
              <w:t xml:space="preserve"> (bez PVN)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20B" w:rsidRPr="00F97D83" w:rsidRDefault="0066320B" w:rsidP="00E32EAA">
            <w:pPr>
              <w:jc w:val="center"/>
              <w:rPr>
                <w:sz w:val="20"/>
                <w:szCs w:val="20"/>
              </w:rPr>
            </w:pPr>
            <w:r w:rsidRPr="00F97D83">
              <w:rPr>
                <w:sz w:val="20"/>
                <w:szCs w:val="20"/>
              </w:rPr>
              <w:t>Kopējā cena EUR</w:t>
            </w:r>
          </w:p>
          <w:p w:rsidR="0066320B" w:rsidRPr="00F97D83" w:rsidRDefault="0066320B" w:rsidP="00E32EAA">
            <w:pPr>
              <w:jc w:val="center"/>
              <w:rPr>
                <w:sz w:val="20"/>
                <w:szCs w:val="20"/>
              </w:rPr>
            </w:pPr>
            <w:r w:rsidRPr="00F97D83">
              <w:rPr>
                <w:sz w:val="20"/>
                <w:szCs w:val="20"/>
              </w:rPr>
              <w:t xml:space="preserve"> (ar PVN)</w:t>
            </w:r>
          </w:p>
        </w:tc>
      </w:tr>
      <w:tr w:rsidR="0066320B" w:rsidRPr="00F97D83" w:rsidTr="00E32EAA">
        <w:trPr>
          <w:cantSplit/>
          <w:trHeight w:val="3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pPr>
              <w:jc w:val="center"/>
            </w:pPr>
            <w:r w:rsidRPr="00F97D83">
              <w:t>1.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r>
              <w:t>SIA “</w:t>
            </w:r>
            <w:proofErr w:type="spellStart"/>
            <w:r>
              <w:t>Bildberg</w:t>
            </w:r>
            <w:proofErr w:type="spellEnd"/>
            <w:r>
              <w:t>”</w:t>
            </w:r>
            <w:r w:rsidRPr="00B76F0F"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pPr>
              <w:jc w:val="center"/>
              <w:rPr>
                <w:color w:val="000000"/>
                <w:sz w:val="22"/>
                <w:szCs w:val="22"/>
              </w:rPr>
            </w:pPr>
            <w:r w:rsidRPr="00C66D80">
              <w:rPr>
                <w:color w:val="000000"/>
                <w:sz w:val="22"/>
                <w:szCs w:val="22"/>
              </w:rPr>
              <w:t>489147.21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591868.12</w:t>
            </w:r>
          </w:p>
        </w:tc>
      </w:tr>
      <w:tr w:rsidR="0066320B" w:rsidRPr="00F97D83" w:rsidTr="00E32EAA">
        <w:trPr>
          <w:cantSplit/>
          <w:trHeight w:val="3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pPr>
              <w:jc w:val="center"/>
            </w:pPr>
            <w:r w:rsidRPr="00F97D83">
              <w:t>2.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r>
              <w:t>SIA “</w:t>
            </w:r>
            <w:proofErr w:type="spellStart"/>
            <w:r>
              <w:t>Latbūvnieks</w:t>
            </w:r>
            <w:proofErr w:type="spellEnd"/>
            <w:r>
              <w:t>”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pPr>
              <w:jc w:val="center"/>
              <w:rPr>
                <w:color w:val="000000"/>
                <w:sz w:val="22"/>
                <w:szCs w:val="22"/>
              </w:rPr>
            </w:pPr>
            <w:r w:rsidRPr="00B54236">
              <w:rPr>
                <w:color w:val="000000"/>
                <w:sz w:val="22"/>
                <w:szCs w:val="22"/>
              </w:rPr>
              <w:t>457094.20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553083.98</w:t>
            </w:r>
          </w:p>
        </w:tc>
      </w:tr>
      <w:tr w:rsidR="0066320B" w:rsidRPr="00F97D83" w:rsidTr="00E32EAA">
        <w:trPr>
          <w:cantSplit/>
          <w:trHeight w:val="3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pPr>
              <w:jc w:val="center"/>
            </w:pPr>
            <w:r>
              <w:t>3.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r>
              <w:t>PS “DELPRO-TELMS”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pPr>
              <w:jc w:val="center"/>
              <w:rPr>
                <w:color w:val="000000"/>
                <w:sz w:val="22"/>
                <w:szCs w:val="22"/>
              </w:rPr>
            </w:pPr>
            <w:r w:rsidRPr="00C66D80">
              <w:rPr>
                <w:color w:val="000000"/>
                <w:sz w:val="22"/>
                <w:szCs w:val="22"/>
              </w:rPr>
              <w:t>391977.66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0B" w:rsidRPr="00F97D83" w:rsidRDefault="0066320B" w:rsidP="00E3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474292.97</w:t>
            </w:r>
          </w:p>
        </w:tc>
      </w:tr>
    </w:tbl>
    <w:p w:rsidR="0042194E" w:rsidRDefault="0042194E" w:rsidP="00490BF6">
      <w:pPr>
        <w:spacing w:before="120" w:after="120"/>
        <w:ind w:left="-426" w:right="-285"/>
        <w:jc w:val="both"/>
        <w:rPr>
          <w:i/>
        </w:rPr>
      </w:pPr>
      <w:r w:rsidRPr="00BE19D6">
        <w:rPr>
          <w:b/>
          <w:u w:val="single"/>
        </w:rPr>
        <w:t>Iepirkuma komisijas kopējais pārskats par Pretendentu/Piedāvājumu atbilstības noteikšanu un vērtēšanu</w:t>
      </w:r>
      <w:r w:rsidRPr="00432C40">
        <w:rPr>
          <w:b/>
        </w:rPr>
        <w:t>)</w:t>
      </w:r>
      <w:r>
        <w:rPr>
          <w:b/>
        </w:rPr>
        <w:t xml:space="preserve"> </w:t>
      </w:r>
      <w:r w:rsidRPr="00432C40">
        <w:t>(2</w:t>
      </w:r>
      <w:r>
        <w:t>01</w:t>
      </w:r>
      <w:r w:rsidR="00F93E40">
        <w:t>8</w:t>
      </w:r>
      <w:r w:rsidR="00E85420">
        <w:t xml:space="preserve">.g. </w:t>
      </w:r>
      <w:r w:rsidR="00863283">
        <w:t>14.augusta</w:t>
      </w:r>
      <w:proofErr w:type="gramStart"/>
      <w:r w:rsidR="00E85420">
        <w:t xml:space="preserve">  </w:t>
      </w:r>
      <w:proofErr w:type="gramEnd"/>
      <w:r w:rsidR="00E85420">
        <w:t>protokols Nr.</w:t>
      </w:r>
      <w:r w:rsidR="00863283">
        <w:t>2</w:t>
      </w:r>
      <w:r w:rsidRPr="00432C40">
        <w:t>)</w:t>
      </w:r>
      <w:r w:rsidRPr="00432C40">
        <w:rPr>
          <w:i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3"/>
        <w:gridCol w:w="72"/>
        <w:gridCol w:w="4961"/>
      </w:tblGrid>
      <w:tr w:rsidR="0042194E" w:rsidRPr="00BE19D6" w:rsidTr="00800CDB">
        <w:tc>
          <w:tcPr>
            <w:tcW w:w="5104" w:type="dxa"/>
            <w:gridSpan w:val="3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961" w:type="dxa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7B0AEF" w:rsidRPr="00A01BA5" w:rsidTr="007E7986">
        <w:tc>
          <w:tcPr>
            <w:tcW w:w="10065" w:type="dxa"/>
            <w:gridSpan w:val="4"/>
          </w:tcPr>
          <w:p w:rsidR="007B0AEF" w:rsidRPr="00D862EA" w:rsidRDefault="007B0AEF" w:rsidP="007E7986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627289" w:rsidRPr="00A01BA5" w:rsidTr="00211FC6">
        <w:tc>
          <w:tcPr>
            <w:tcW w:w="5032" w:type="dxa"/>
            <w:gridSpan w:val="2"/>
          </w:tcPr>
          <w:p w:rsidR="00627289" w:rsidRPr="00F97D83" w:rsidRDefault="00627289" w:rsidP="00E32EAA">
            <w:r>
              <w:t>SIA “</w:t>
            </w:r>
            <w:proofErr w:type="spellStart"/>
            <w:r>
              <w:t>Bildberg</w:t>
            </w:r>
            <w:proofErr w:type="spellEnd"/>
            <w:r>
              <w:t>”</w:t>
            </w:r>
            <w:r w:rsidRPr="00B76F0F">
              <w:t xml:space="preserve"> </w:t>
            </w:r>
          </w:p>
        </w:tc>
        <w:tc>
          <w:tcPr>
            <w:tcW w:w="5033" w:type="dxa"/>
            <w:gridSpan w:val="2"/>
          </w:tcPr>
          <w:p w:rsidR="00627289" w:rsidRPr="007B0AEF" w:rsidRDefault="00627289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627289" w:rsidRPr="00A01BA5" w:rsidTr="00211FC6">
        <w:tc>
          <w:tcPr>
            <w:tcW w:w="5032" w:type="dxa"/>
            <w:gridSpan w:val="2"/>
          </w:tcPr>
          <w:p w:rsidR="00627289" w:rsidRPr="00F97D83" w:rsidRDefault="00627289" w:rsidP="00E32EAA">
            <w:r>
              <w:t>SIA “</w:t>
            </w:r>
            <w:proofErr w:type="spellStart"/>
            <w:r>
              <w:t>Latbūvnieks</w:t>
            </w:r>
            <w:proofErr w:type="spellEnd"/>
            <w:r>
              <w:t>”</w:t>
            </w:r>
          </w:p>
        </w:tc>
        <w:tc>
          <w:tcPr>
            <w:tcW w:w="5033" w:type="dxa"/>
            <w:gridSpan w:val="2"/>
          </w:tcPr>
          <w:p w:rsidR="00627289" w:rsidRPr="007B0AEF" w:rsidRDefault="00627289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627289" w:rsidRPr="00A01BA5" w:rsidTr="00211FC6">
        <w:tc>
          <w:tcPr>
            <w:tcW w:w="5032" w:type="dxa"/>
            <w:gridSpan w:val="2"/>
          </w:tcPr>
          <w:p w:rsidR="00627289" w:rsidRPr="00F97D83" w:rsidRDefault="00627289" w:rsidP="00E32EAA">
            <w:r>
              <w:t>PS “DELPRO-TELMS”</w:t>
            </w:r>
          </w:p>
        </w:tc>
        <w:tc>
          <w:tcPr>
            <w:tcW w:w="5033" w:type="dxa"/>
            <w:gridSpan w:val="2"/>
          </w:tcPr>
          <w:p w:rsidR="00627289" w:rsidRPr="007B0AEF" w:rsidRDefault="00627289" w:rsidP="007E7986">
            <w:r w:rsidRPr="0026091D">
              <w:t>Iesniegts, atbilst Nolikumā noteiktajām prasībām</w:t>
            </w:r>
          </w:p>
        </w:tc>
      </w:tr>
      <w:tr w:rsidR="00627289" w:rsidRPr="00A01BA5" w:rsidTr="007E7986">
        <w:tc>
          <w:tcPr>
            <w:tcW w:w="10065" w:type="dxa"/>
            <w:gridSpan w:val="4"/>
          </w:tcPr>
          <w:p w:rsidR="00627289" w:rsidRPr="00D862EA" w:rsidRDefault="00627289" w:rsidP="007E7986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627289" w:rsidRPr="00A01BA5" w:rsidTr="00800CDB">
        <w:tc>
          <w:tcPr>
            <w:tcW w:w="5104" w:type="dxa"/>
            <w:gridSpan w:val="3"/>
          </w:tcPr>
          <w:p w:rsidR="00627289" w:rsidRPr="00F97D83" w:rsidRDefault="00627289" w:rsidP="00E32EAA">
            <w:r>
              <w:t>SIA “</w:t>
            </w:r>
            <w:proofErr w:type="spellStart"/>
            <w:r>
              <w:t>Bildberg</w:t>
            </w:r>
            <w:proofErr w:type="spellEnd"/>
            <w:r>
              <w:t>”</w:t>
            </w:r>
            <w:r w:rsidRPr="00B76F0F">
              <w:t xml:space="preserve"> </w:t>
            </w:r>
          </w:p>
        </w:tc>
        <w:tc>
          <w:tcPr>
            <w:tcW w:w="4961" w:type="dxa"/>
          </w:tcPr>
          <w:p w:rsidR="00627289" w:rsidRDefault="00627289" w:rsidP="007E7986">
            <w:r>
              <w:t>Pretendents a</w:t>
            </w:r>
            <w:r w:rsidRPr="00D55CD9">
              <w:t>tbilst kvalifikācijas prasībām</w:t>
            </w:r>
          </w:p>
          <w:p w:rsidR="00627289" w:rsidRPr="00CF0AEA" w:rsidRDefault="00627289" w:rsidP="007E7986"/>
        </w:tc>
      </w:tr>
      <w:tr w:rsidR="00627289" w:rsidRPr="00A01BA5" w:rsidTr="00627289">
        <w:trPr>
          <w:trHeight w:val="274"/>
        </w:trPr>
        <w:tc>
          <w:tcPr>
            <w:tcW w:w="5104" w:type="dxa"/>
            <w:gridSpan w:val="3"/>
          </w:tcPr>
          <w:p w:rsidR="00627289" w:rsidRPr="00F97D83" w:rsidRDefault="00627289" w:rsidP="00E32EAA">
            <w:r>
              <w:lastRenderedPageBreak/>
              <w:t>SIA “</w:t>
            </w:r>
            <w:proofErr w:type="spellStart"/>
            <w:r>
              <w:t>Latbūvnieks</w:t>
            </w:r>
            <w:proofErr w:type="spellEnd"/>
            <w:r>
              <w:t>”</w:t>
            </w:r>
          </w:p>
        </w:tc>
        <w:tc>
          <w:tcPr>
            <w:tcW w:w="4961" w:type="dxa"/>
          </w:tcPr>
          <w:p w:rsidR="00627289" w:rsidRDefault="00FA65A7" w:rsidP="00CC1C2E">
            <w:r>
              <w:t>Pretendents nea</w:t>
            </w:r>
            <w:r w:rsidR="00627289" w:rsidRPr="00D55CD9">
              <w:t>tbilst kvalifikācijas prasībām</w:t>
            </w:r>
          </w:p>
          <w:p w:rsidR="00627289" w:rsidRDefault="00627289" w:rsidP="007E7986"/>
        </w:tc>
      </w:tr>
      <w:tr w:rsidR="00627289" w:rsidRPr="00A01BA5" w:rsidTr="00800CDB">
        <w:tc>
          <w:tcPr>
            <w:tcW w:w="5104" w:type="dxa"/>
            <w:gridSpan w:val="3"/>
          </w:tcPr>
          <w:p w:rsidR="00627289" w:rsidRPr="00F97D83" w:rsidRDefault="00627289" w:rsidP="00E32EAA">
            <w:r>
              <w:t>PS “DELPRO-TELMS”</w:t>
            </w:r>
          </w:p>
        </w:tc>
        <w:tc>
          <w:tcPr>
            <w:tcW w:w="4961" w:type="dxa"/>
          </w:tcPr>
          <w:p w:rsidR="00627289" w:rsidRDefault="00627289" w:rsidP="00CC1C2E">
            <w:r w:rsidRPr="0026091D">
              <w:t>Pretendents atbilst kvalifikācijas prasībām</w:t>
            </w:r>
          </w:p>
        </w:tc>
      </w:tr>
      <w:tr w:rsidR="00627289" w:rsidRPr="00A01BA5" w:rsidTr="00EC4F71">
        <w:tc>
          <w:tcPr>
            <w:tcW w:w="10065" w:type="dxa"/>
            <w:gridSpan w:val="4"/>
          </w:tcPr>
          <w:p w:rsidR="00627289" w:rsidRPr="0026091D" w:rsidRDefault="00FA65A7" w:rsidP="00CC1C2E">
            <w:r w:rsidRPr="00FA65A7">
              <w:t>SIA “</w:t>
            </w:r>
            <w:proofErr w:type="spellStart"/>
            <w:r w:rsidRPr="00FA65A7">
              <w:t>Latbūvnieks</w:t>
            </w:r>
            <w:proofErr w:type="spellEnd"/>
            <w:r w:rsidRPr="00FA65A7">
              <w:t>” piedāvājums neatbilst Nolikumā izvirzītajām pretendentu dokumentu atlases prasībām un tiek noraidīts no turpmākās dalības iepirkumā.</w:t>
            </w:r>
          </w:p>
        </w:tc>
      </w:tr>
      <w:tr w:rsidR="00627289" w:rsidRPr="00D862EA" w:rsidTr="007E7986">
        <w:tc>
          <w:tcPr>
            <w:tcW w:w="10065" w:type="dxa"/>
            <w:gridSpan w:val="4"/>
          </w:tcPr>
          <w:p w:rsidR="00627289" w:rsidRPr="00D862EA" w:rsidRDefault="00627289" w:rsidP="007E7986">
            <w:pPr>
              <w:rPr>
                <w:b/>
              </w:rPr>
            </w:pPr>
            <w:r w:rsidRPr="00D862EA">
              <w:rPr>
                <w:b/>
              </w:rPr>
              <w:t>Tehniskā piedāvājuma atbilstība:</w:t>
            </w:r>
          </w:p>
        </w:tc>
      </w:tr>
      <w:tr w:rsidR="00627289" w:rsidRPr="00CF0AEA" w:rsidTr="00D63512">
        <w:tc>
          <w:tcPr>
            <w:tcW w:w="5104" w:type="dxa"/>
            <w:gridSpan w:val="3"/>
          </w:tcPr>
          <w:p w:rsidR="00627289" w:rsidRDefault="004E0706" w:rsidP="007B42C1">
            <w:r>
              <w:t>SIA “</w:t>
            </w:r>
            <w:proofErr w:type="spellStart"/>
            <w:r>
              <w:t>Bildberg</w:t>
            </w:r>
            <w:proofErr w:type="spellEnd"/>
            <w:r>
              <w:t>”</w:t>
            </w:r>
          </w:p>
        </w:tc>
        <w:tc>
          <w:tcPr>
            <w:tcW w:w="4961" w:type="dxa"/>
          </w:tcPr>
          <w:p w:rsidR="00627289" w:rsidRPr="00CF0AEA" w:rsidRDefault="00627289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627289" w:rsidRPr="00CF0AEA" w:rsidTr="00D63512">
        <w:tc>
          <w:tcPr>
            <w:tcW w:w="5104" w:type="dxa"/>
            <w:gridSpan w:val="3"/>
          </w:tcPr>
          <w:p w:rsidR="00627289" w:rsidRDefault="004E0706" w:rsidP="007B42C1">
            <w:r w:rsidRPr="004E0706">
              <w:t>PS “DELPRO-TELMS”</w:t>
            </w:r>
          </w:p>
        </w:tc>
        <w:tc>
          <w:tcPr>
            <w:tcW w:w="4961" w:type="dxa"/>
          </w:tcPr>
          <w:p w:rsidR="00627289" w:rsidRPr="00CF0AEA" w:rsidRDefault="00627289" w:rsidP="007E7986">
            <w:r w:rsidRPr="0026091D">
              <w:t>Pretendenta piedāvājums</w:t>
            </w:r>
            <w:proofErr w:type="gramStart"/>
            <w:r w:rsidRPr="0026091D">
              <w:t xml:space="preserve">  </w:t>
            </w:r>
            <w:proofErr w:type="gramEnd"/>
            <w:r w:rsidRPr="0026091D">
              <w:t>atbilst prasībām</w:t>
            </w:r>
          </w:p>
        </w:tc>
      </w:tr>
      <w:tr w:rsidR="00627289" w:rsidRPr="001C2005" w:rsidTr="007E7986">
        <w:tc>
          <w:tcPr>
            <w:tcW w:w="10065" w:type="dxa"/>
            <w:gridSpan w:val="4"/>
          </w:tcPr>
          <w:p w:rsidR="00627289" w:rsidRPr="001C2005" w:rsidRDefault="00627289" w:rsidP="001C2005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4E0706" w:rsidRPr="001C2005" w:rsidTr="006633AC">
        <w:tc>
          <w:tcPr>
            <w:tcW w:w="5032" w:type="dxa"/>
            <w:gridSpan w:val="2"/>
          </w:tcPr>
          <w:p w:rsidR="004E0706" w:rsidRDefault="004E0706" w:rsidP="00E32EAA">
            <w:r>
              <w:t>SIA “</w:t>
            </w:r>
            <w:proofErr w:type="spellStart"/>
            <w:r>
              <w:t>Bildberg</w:t>
            </w:r>
            <w:proofErr w:type="spellEnd"/>
            <w:r>
              <w:t>”</w:t>
            </w:r>
          </w:p>
        </w:tc>
        <w:tc>
          <w:tcPr>
            <w:tcW w:w="5033" w:type="dxa"/>
            <w:gridSpan w:val="2"/>
          </w:tcPr>
          <w:p w:rsidR="004E0706" w:rsidRDefault="004E0706" w:rsidP="0026091D">
            <w:r w:rsidRPr="00522CE9">
              <w:t>Pretendenta piedāvājums</w:t>
            </w:r>
            <w:proofErr w:type="gramStart"/>
            <w:r w:rsidRPr="00522CE9">
              <w:t xml:space="preserve">  </w:t>
            </w:r>
            <w:proofErr w:type="gramEnd"/>
            <w:r w:rsidRPr="00522CE9">
              <w:t>atbilst prasībām</w:t>
            </w:r>
          </w:p>
        </w:tc>
      </w:tr>
      <w:tr w:rsidR="004E0706" w:rsidRPr="001C2005" w:rsidTr="006633AC">
        <w:tc>
          <w:tcPr>
            <w:tcW w:w="5032" w:type="dxa"/>
            <w:gridSpan w:val="2"/>
          </w:tcPr>
          <w:p w:rsidR="004E0706" w:rsidRDefault="004E0706" w:rsidP="00E32EAA">
            <w:r w:rsidRPr="004E0706">
              <w:t>PS “DELPRO-TELMS”</w:t>
            </w:r>
          </w:p>
        </w:tc>
        <w:tc>
          <w:tcPr>
            <w:tcW w:w="5033" w:type="dxa"/>
            <w:gridSpan w:val="2"/>
          </w:tcPr>
          <w:p w:rsidR="004E0706" w:rsidRDefault="004E0706" w:rsidP="0026091D">
            <w:r w:rsidRPr="00522CE9">
              <w:t>Pretendenta piedāvājums</w:t>
            </w:r>
            <w:proofErr w:type="gramStart"/>
            <w:r w:rsidRPr="00522CE9">
              <w:t xml:space="preserve">  </w:t>
            </w:r>
            <w:proofErr w:type="gramEnd"/>
            <w:r w:rsidRPr="00522CE9">
              <w:t>atbilst prasībām</w:t>
            </w:r>
          </w:p>
        </w:tc>
      </w:tr>
      <w:tr w:rsidR="004E0706" w:rsidRPr="001C2005" w:rsidTr="00EB57B6">
        <w:tc>
          <w:tcPr>
            <w:tcW w:w="10065" w:type="dxa"/>
            <w:gridSpan w:val="4"/>
          </w:tcPr>
          <w:p w:rsidR="004E0706" w:rsidRPr="006137DC" w:rsidRDefault="004E0706" w:rsidP="006137DC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4E0706" w:rsidRPr="001C2005" w:rsidRDefault="004E0706" w:rsidP="001C2005"/>
        </w:tc>
      </w:tr>
      <w:tr w:rsidR="004E0706" w:rsidRPr="001C2005" w:rsidTr="00D84B81">
        <w:tc>
          <w:tcPr>
            <w:tcW w:w="4679" w:type="dxa"/>
          </w:tcPr>
          <w:p w:rsidR="004E0706" w:rsidRPr="006137DC" w:rsidRDefault="004E0706" w:rsidP="001C2005">
            <w:pPr>
              <w:rPr>
                <w:b/>
              </w:rPr>
            </w:pPr>
            <w:r w:rsidRPr="004E0706">
              <w:rPr>
                <w:b/>
              </w:rPr>
              <w:t>PS “DELPRO-TELMS”</w:t>
            </w:r>
          </w:p>
        </w:tc>
        <w:tc>
          <w:tcPr>
            <w:tcW w:w="5386" w:type="dxa"/>
            <w:gridSpan w:val="3"/>
          </w:tcPr>
          <w:p w:rsidR="004E0706" w:rsidRPr="00153037" w:rsidRDefault="004E0706" w:rsidP="0099003F">
            <w:pPr>
              <w:jc w:val="both"/>
              <w:rPr>
                <w:b/>
              </w:rPr>
            </w:pPr>
            <w:r w:rsidRPr="00AB5EED">
              <w:rPr>
                <w:u w:val="single"/>
              </w:rPr>
              <w:t>Par saimnieciski izdevīgāko piedāvājumu</w:t>
            </w:r>
            <w:r w:rsidRPr="00AB5EED">
              <w:t xml:space="preserve"> tiek atzīts </w:t>
            </w:r>
            <w:r w:rsidRPr="004E0706">
              <w:t>PS “DELPRO-TELMS”</w:t>
            </w:r>
            <w:r>
              <w:t xml:space="preserve"> </w:t>
            </w:r>
            <w:r w:rsidRPr="00AB5EED">
              <w:t xml:space="preserve">piedāvājums, kurš atbilst Nolikuma </w:t>
            </w:r>
            <w:r w:rsidR="0099003F" w:rsidRPr="0099003F">
              <w:t>5.4.-</w:t>
            </w:r>
            <w:proofErr w:type="gramStart"/>
            <w:r w:rsidR="0099003F" w:rsidRPr="0099003F">
              <w:t>5.9. punktos</w:t>
            </w:r>
            <w:r w:rsidR="0099003F">
              <w:t xml:space="preserve"> </w:t>
            </w:r>
            <w:r w:rsidRPr="00AB5EED">
              <w:t>noteiktajiem piedāvājumu vē</w:t>
            </w:r>
            <w:r>
              <w:t>rtēšanas un izvēles kritērijiem</w:t>
            </w:r>
            <w:proofErr w:type="gramEnd"/>
            <w:r>
              <w:t>.</w:t>
            </w:r>
          </w:p>
        </w:tc>
      </w:tr>
    </w:tbl>
    <w:p w:rsidR="00153037" w:rsidRPr="00153037" w:rsidRDefault="00153037" w:rsidP="00153037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99003F" w:rsidRDefault="0099003F" w:rsidP="0099003F">
      <w:pPr>
        <w:spacing w:before="120" w:after="120"/>
        <w:jc w:val="both"/>
      </w:pPr>
      <w:bookmarkStart w:id="0" w:name="_GoBack"/>
      <w:bookmarkEnd w:id="0"/>
      <w:r>
        <w:t>Pilnsabiedrība</w:t>
      </w:r>
      <w:r w:rsidRPr="0099003F">
        <w:t xml:space="preserve"> “DELPRO-TELMS”</w:t>
      </w:r>
      <w:r w:rsidR="00AC12CB">
        <w:t xml:space="preserve">- </w:t>
      </w:r>
      <w:r>
        <w:t>reģ.nr.40103751779</w:t>
      </w:r>
      <w:r w:rsidR="00C15C09">
        <w:t xml:space="preserve">, </w:t>
      </w:r>
      <w:r w:rsidR="00C15C09" w:rsidRPr="00C15C09">
        <w:t xml:space="preserve">juridiskā adrese: </w:t>
      </w:r>
      <w:r>
        <w:t xml:space="preserve">Smārdes iela 3, Tukums, Tukuma novads, </w:t>
      </w:r>
      <w:r>
        <w:t>LV-3101</w:t>
      </w:r>
    </w:p>
    <w:p w:rsidR="00153037" w:rsidRPr="00153037" w:rsidRDefault="00153037" w:rsidP="00153037">
      <w:pPr>
        <w:spacing w:before="120" w:after="120"/>
        <w:jc w:val="both"/>
      </w:pPr>
      <w:r w:rsidRPr="00153037">
        <w:t xml:space="preserve">Piedāvājuma cena: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proofErr w:type="gramStart"/>
      <w:r w:rsidRPr="00153037">
        <w:t xml:space="preserve"> </w:t>
      </w:r>
      <w:r w:rsidR="0099003F">
        <w:t xml:space="preserve"> </w:t>
      </w:r>
      <w:proofErr w:type="gramEnd"/>
      <w:r w:rsidR="0099003F">
        <w:t xml:space="preserve">391977.66 </w:t>
      </w:r>
      <w:r w:rsidRPr="00153037">
        <w:t xml:space="preserve">bez PVN, </w:t>
      </w:r>
    </w:p>
    <w:p w:rsidR="00153037" w:rsidRPr="00153037" w:rsidRDefault="00153037" w:rsidP="009C6FB8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proofErr w:type="gramStart"/>
      <w:r w:rsidR="009C6FB8">
        <w:t xml:space="preserve"> </w:t>
      </w:r>
      <w:r w:rsidR="0099003F">
        <w:t xml:space="preserve"> </w:t>
      </w:r>
      <w:proofErr w:type="gramEnd"/>
      <w:r w:rsidR="0099003F">
        <w:t xml:space="preserve">82315.31  </w:t>
      </w:r>
      <w:r w:rsidR="00C15C09">
        <w:t xml:space="preserve"> </w:t>
      </w:r>
      <w:r w:rsidRPr="00153037">
        <w:t xml:space="preserve">21 % PVN,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proofErr w:type="gramStart"/>
      <w:r w:rsidRPr="00153037">
        <w:t xml:space="preserve"> </w:t>
      </w:r>
      <w:r w:rsidR="0099003F">
        <w:t xml:space="preserve">  </w:t>
      </w:r>
      <w:proofErr w:type="gramEnd"/>
      <w:r w:rsidR="0099003F">
        <w:t xml:space="preserve">474292.97  </w:t>
      </w:r>
      <w:r w:rsidRPr="00153037">
        <w:t>ar PVN.</w:t>
      </w:r>
    </w:p>
    <w:p w:rsidR="002E197D" w:rsidRDefault="002E197D" w:rsidP="00FE0390">
      <w:pPr>
        <w:jc w:val="both"/>
      </w:pPr>
    </w:p>
    <w:p w:rsidR="005A7CA8" w:rsidRDefault="005A7CA8" w:rsidP="00FE0390">
      <w:pPr>
        <w:jc w:val="both"/>
      </w:pPr>
    </w:p>
    <w:p w:rsidR="005A7CA8" w:rsidRDefault="005A7CA8" w:rsidP="00FE0390">
      <w:pPr>
        <w:jc w:val="both"/>
      </w:pPr>
    </w:p>
    <w:p w:rsidR="005A7CA8" w:rsidRDefault="005A7CA8" w:rsidP="00FE0390">
      <w:pPr>
        <w:jc w:val="both"/>
      </w:pPr>
    </w:p>
    <w:p w:rsidR="005A7CA8" w:rsidRDefault="005A7CA8" w:rsidP="00FE0390">
      <w:pPr>
        <w:jc w:val="both"/>
      </w:pPr>
    </w:p>
    <w:p w:rsidR="003A4BAA" w:rsidRDefault="003A4BAA" w:rsidP="003A4BAA">
      <w:r>
        <w:t>Iepirkuma komisijas priekšsēdētāja</w:t>
      </w:r>
      <w:proofErr w:type="gramStart"/>
      <w:r>
        <w:t xml:space="preserve">                                        </w:t>
      </w:r>
      <w:proofErr w:type="spellStart"/>
      <w:proofErr w:type="gramEnd"/>
      <w:r>
        <w:t>A.Udalova</w:t>
      </w:r>
      <w:proofErr w:type="spellEnd"/>
    </w:p>
    <w:p w:rsidR="003A4BAA" w:rsidRDefault="003A4BAA" w:rsidP="003A4BAA"/>
    <w:p w:rsidR="003A4BAA" w:rsidRDefault="003A4BAA" w:rsidP="003A4BAA"/>
    <w:p w:rsidR="003A4BAA" w:rsidRDefault="003A4BAA" w:rsidP="003A4BAA">
      <w:pPr>
        <w:tabs>
          <w:tab w:val="left" w:pos="7230"/>
        </w:tabs>
      </w:pPr>
      <w:r>
        <w:t xml:space="preserve"> Iepirkumu 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3A4BAA" w:rsidRDefault="003A4BAA" w:rsidP="003A4BAA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sectPr w:rsidR="0092534F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B65BD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5BD1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B65BD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7A05FD"/>
    <w:multiLevelType w:val="multilevel"/>
    <w:tmpl w:val="3E0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26203"/>
    <w:rsid w:val="00033C4D"/>
    <w:rsid w:val="00043332"/>
    <w:rsid w:val="00043703"/>
    <w:rsid w:val="0004699E"/>
    <w:rsid w:val="0005570A"/>
    <w:rsid w:val="0005613F"/>
    <w:rsid w:val="0006688B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0827"/>
    <w:rsid w:val="000F4D32"/>
    <w:rsid w:val="000F6C58"/>
    <w:rsid w:val="00103BD3"/>
    <w:rsid w:val="00110CE5"/>
    <w:rsid w:val="00113B4B"/>
    <w:rsid w:val="00120621"/>
    <w:rsid w:val="00122162"/>
    <w:rsid w:val="0012442F"/>
    <w:rsid w:val="00136CE4"/>
    <w:rsid w:val="0014220D"/>
    <w:rsid w:val="00153037"/>
    <w:rsid w:val="00157561"/>
    <w:rsid w:val="00170D48"/>
    <w:rsid w:val="00172F10"/>
    <w:rsid w:val="001808F8"/>
    <w:rsid w:val="00181BF6"/>
    <w:rsid w:val="00182BA3"/>
    <w:rsid w:val="00184657"/>
    <w:rsid w:val="00192551"/>
    <w:rsid w:val="00195A07"/>
    <w:rsid w:val="00196929"/>
    <w:rsid w:val="001A2B70"/>
    <w:rsid w:val="001B7FF6"/>
    <w:rsid w:val="001C2005"/>
    <w:rsid w:val="001D3EF3"/>
    <w:rsid w:val="001D58EB"/>
    <w:rsid w:val="001D6DA3"/>
    <w:rsid w:val="001F1595"/>
    <w:rsid w:val="001F585D"/>
    <w:rsid w:val="0020505D"/>
    <w:rsid w:val="00211264"/>
    <w:rsid w:val="00213EF8"/>
    <w:rsid w:val="00237B8C"/>
    <w:rsid w:val="00242F30"/>
    <w:rsid w:val="002465BB"/>
    <w:rsid w:val="0026091D"/>
    <w:rsid w:val="002631F7"/>
    <w:rsid w:val="00263D57"/>
    <w:rsid w:val="002743B4"/>
    <w:rsid w:val="002950C8"/>
    <w:rsid w:val="002A3236"/>
    <w:rsid w:val="002A62F0"/>
    <w:rsid w:val="002B173C"/>
    <w:rsid w:val="002B75F7"/>
    <w:rsid w:val="002B78A5"/>
    <w:rsid w:val="002D4965"/>
    <w:rsid w:val="002E197D"/>
    <w:rsid w:val="002E4872"/>
    <w:rsid w:val="002F0358"/>
    <w:rsid w:val="002F36EC"/>
    <w:rsid w:val="002F5D92"/>
    <w:rsid w:val="003077D1"/>
    <w:rsid w:val="003210EC"/>
    <w:rsid w:val="00336F79"/>
    <w:rsid w:val="0034356D"/>
    <w:rsid w:val="003449AB"/>
    <w:rsid w:val="0034617E"/>
    <w:rsid w:val="00347DDE"/>
    <w:rsid w:val="00356838"/>
    <w:rsid w:val="00360EC0"/>
    <w:rsid w:val="00370237"/>
    <w:rsid w:val="003706EA"/>
    <w:rsid w:val="00373A35"/>
    <w:rsid w:val="003774CE"/>
    <w:rsid w:val="00383EF1"/>
    <w:rsid w:val="00396AF6"/>
    <w:rsid w:val="003A4BAA"/>
    <w:rsid w:val="003B64F7"/>
    <w:rsid w:val="003B6EF3"/>
    <w:rsid w:val="003C0F92"/>
    <w:rsid w:val="003C646F"/>
    <w:rsid w:val="003E0ABC"/>
    <w:rsid w:val="003F21B4"/>
    <w:rsid w:val="00403487"/>
    <w:rsid w:val="0040448D"/>
    <w:rsid w:val="00404975"/>
    <w:rsid w:val="004205A7"/>
    <w:rsid w:val="0042194E"/>
    <w:rsid w:val="00421DE3"/>
    <w:rsid w:val="004266CB"/>
    <w:rsid w:val="004270A7"/>
    <w:rsid w:val="004330FD"/>
    <w:rsid w:val="00442509"/>
    <w:rsid w:val="00443DD1"/>
    <w:rsid w:val="0044553F"/>
    <w:rsid w:val="0046466D"/>
    <w:rsid w:val="00470D51"/>
    <w:rsid w:val="0047262D"/>
    <w:rsid w:val="0047666B"/>
    <w:rsid w:val="0048178D"/>
    <w:rsid w:val="00484CBD"/>
    <w:rsid w:val="004850BF"/>
    <w:rsid w:val="00486A18"/>
    <w:rsid w:val="004871F5"/>
    <w:rsid w:val="00490BF6"/>
    <w:rsid w:val="004973D8"/>
    <w:rsid w:val="00497413"/>
    <w:rsid w:val="004A5CC0"/>
    <w:rsid w:val="004B5614"/>
    <w:rsid w:val="004C6802"/>
    <w:rsid w:val="004C7DBF"/>
    <w:rsid w:val="004D467B"/>
    <w:rsid w:val="004D7016"/>
    <w:rsid w:val="004E0706"/>
    <w:rsid w:val="004F1407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52639"/>
    <w:rsid w:val="005616BF"/>
    <w:rsid w:val="00565EF6"/>
    <w:rsid w:val="005729CA"/>
    <w:rsid w:val="00572CED"/>
    <w:rsid w:val="0057441A"/>
    <w:rsid w:val="00577AB2"/>
    <w:rsid w:val="00581AA0"/>
    <w:rsid w:val="00581EF3"/>
    <w:rsid w:val="00586964"/>
    <w:rsid w:val="00591A50"/>
    <w:rsid w:val="00592702"/>
    <w:rsid w:val="005940B9"/>
    <w:rsid w:val="00595892"/>
    <w:rsid w:val="005A7CA8"/>
    <w:rsid w:val="005B112C"/>
    <w:rsid w:val="005D5534"/>
    <w:rsid w:val="005E088B"/>
    <w:rsid w:val="005E2CF3"/>
    <w:rsid w:val="005E65FB"/>
    <w:rsid w:val="005F0732"/>
    <w:rsid w:val="005F23A3"/>
    <w:rsid w:val="005F6C77"/>
    <w:rsid w:val="00605FC9"/>
    <w:rsid w:val="00612117"/>
    <w:rsid w:val="006137DC"/>
    <w:rsid w:val="00617FC9"/>
    <w:rsid w:val="006265F2"/>
    <w:rsid w:val="00627289"/>
    <w:rsid w:val="00635893"/>
    <w:rsid w:val="00641553"/>
    <w:rsid w:val="006445CF"/>
    <w:rsid w:val="006504E6"/>
    <w:rsid w:val="00653942"/>
    <w:rsid w:val="00660E46"/>
    <w:rsid w:val="00662C52"/>
    <w:rsid w:val="0066320B"/>
    <w:rsid w:val="00663F62"/>
    <w:rsid w:val="00667D3D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2B0B"/>
    <w:rsid w:val="006D3AFA"/>
    <w:rsid w:val="006F5184"/>
    <w:rsid w:val="007108FC"/>
    <w:rsid w:val="00717283"/>
    <w:rsid w:val="007177D2"/>
    <w:rsid w:val="0072510E"/>
    <w:rsid w:val="007407BB"/>
    <w:rsid w:val="0074538E"/>
    <w:rsid w:val="00750F1B"/>
    <w:rsid w:val="007521C3"/>
    <w:rsid w:val="0075359B"/>
    <w:rsid w:val="00757ECE"/>
    <w:rsid w:val="00776397"/>
    <w:rsid w:val="00776DEA"/>
    <w:rsid w:val="007779FE"/>
    <w:rsid w:val="007817CC"/>
    <w:rsid w:val="0079258F"/>
    <w:rsid w:val="0079579D"/>
    <w:rsid w:val="00797630"/>
    <w:rsid w:val="007B0AEF"/>
    <w:rsid w:val="007B2192"/>
    <w:rsid w:val="007B32C3"/>
    <w:rsid w:val="007D12D1"/>
    <w:rsid w:val="007D145B"/>
    <w:rsid w:val="007D5805"/>
    <w:rsid w:val="007D5F91"/>
    <w:rsid w:val="007E1501"/>
    <w:rsid w:val="007E794C"/>
    <w:rsid w:val="007F2833"/>
    <w:rsid w:val="007F378F"/>
    <w:rsid w:val="007F6A21"/>
    <w:rsid w:val="00800C21"/>
    <w:rsid w:val="00800CDB"/>
    <w:rsid w:val="008018F4"/>
    <w:rsid w:val="0080453E"/>
    <w:rsid w:val="00807086"/>
    <w:rsid w:val="0080793D"/>
    <w:rsid w:val="008153F6"/>
    <w:rsid w:val="00817827"/>
    <w:rsid w:val="00820F0E"/>
    <w:rsid w:val="008276C7"/>
    <w:rsid w:val="008330AE"/>
    <w:rsid w:val="00836463"/>
    <w:rsid w:val="00836AF5"/>
    <w:rsid w:val="0084142C"/>
    <w:rsid w:val="00842347"/>
    <w:rsid w:val="008445C1"/>
    <w:rsid w:val="00845A96"/>
    <w:rsid w:val="00845D36"/>
    <w:rsid w:val="00853CE7"/>
    <w:rsid w:val="008629C9"/>
    <w:rsid w:val="00863283"/>
    <w:rsid w:val="00864052"/>
    <w:rsid w:val="00867DB6"/>
    <w:rsid w:val="00873F58"/>
    <w:rsid w:val="00875737"/>
    <w:rsid w:val="00883C05"/>
    <w:rsid w:val="00886E28"/>
    <w:rsid w:val="008A0FA7"/>
    <w:rsid w:val="008A2A08"/>
    <w:rsid w:val="008A5060"/>
    <w:rsid w:val="008A51DC"/>
    <w:rsid w:val="008A7A01"/>
    <w:rsid w:val="008A7FF4"/>
    <w:rsid w:val="008B6C02"/>
    <w:rsid w:val="008C0197"/>
    <w:rsid w:val="008C1469"/>
    <w:rsid w:val="008D0512"/>
    <w:rsid w:val="008D0BD6"/>
    <w:rsid w:val="008D1E2D"/>
    <w:rsid w:val="008D34E4"/>
    <w:rsid w:val="008F45DC"/>
    <w:rsid w:val="00900E7B"/>
    <w:rsid w:val="00905E4E"/>
    <w:rsid w:val="00912AC7"/>
    <w:rsid w:val="009139EC"/>
    <w:rsid w:val="00920F7B"/>
    <w:rsid w:val="0092534F"/>
    <w:rsid w:val="00927429"/>
    <w:rsid w:val="009302F9"/>
    <w:rsid w:val="00933775"/>
    <w:rsid w:val="00935206"/>
    <w:rsid w:val="00945302"/>
    <w:rsid w:val="00946E41"/>
    <w:rsid w:val="0094742D"/>
    <w:rsid w:val="00950F78"/>
    <w:rsid w:val="00956553"/>
    <w:rsid w:val="00981867"/>
    <w:rsid w:val="00986CAB"/>
    <w:rsid w:val="0099003F"/>
    <w:rsid w:val="009A2DC6"/>
    <w:rsid w:val="009A5B10"/>
    <w:rsid w:val="009A6ED3"/>
    <w:rsid w:val="009B4CBD"/>
    <w:rsid w:val="009C1409"/>
    <w:rsid w:val="009C40FD"/>
    <w:rsid w:val="009C57F1"/>
    <w:rsid w:val="009C6FB8"/>
    <w:rsid w:val="009E77BC"/>
    <w:rsid w:val="009F54B6"/>
    <w:rsid w:val="00A02AEB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5D31"/>
    <w:rsid w:val="00A67D51"/>
    <w:rsid w:val="00A732F6"/>
    <w:rsid w:val="00A74572"/>
    <w:rsid w:val="00A768FC"/>
    <w:rsid w:val="00A80A3A"/>
    <w:rsid w:val="00A8139E"/>
    <w:rsid w:val="00AA5B0C"/>
    <w:rsid w:val="00AA5EFC"/>
    <w:rsid w:val="00AA79F1"/>
    <w:rsid w:val="00AB0BEC"/>
    <w:rsid w:val="00AB5015"/>
    <w:rsid w:val="00AC12CB"/>
    <w:rsid w:val="00AC5DEF"/>
    <w:rsid w:val="00AD0098"/>
    <w:rsid w:val="00AD13F6"/>
    <w:rsid w:val="00AD3530"/>
    <w:rsid w:val="00AF4AA3"/>
    <w:rsid w:val="00B00C84"/>
    <w:rsid w:val="00B138C9"/>
    <w:rsid w:val="00B14FE6"/>
    <w:rsid w:val="00B15F15"/>
    <w:rsid w:val="00B1776B"/>
    <w:rsid w:val="00B27896"/>
    <w:rsid w:val="00B33AB8"/>
    <w:rsid w:val="00B4045E"/>
    <w:rsid w:val="00B44468"/>
    <w:rsid w:val="00B47430"/>
    <w:rsid w:val="00B50F54"/>
    <w:rsid w:val="00B53D4A"/>
    <w:rsid w:val="00B54272"/>
    <w:rsid w:val="00B55DAF"/>
    <w:rsid w:val="00B60808"/>
    <w:rsid w:val="00B63B48"/>
    <w:rsid w:val="00B65BD1"/>
    <w:rsid w:val="00B65C6A"/>
    <w:rsid w:val="00B711B4"/>
    <w:rsid w:val="00B74730"/>
    <w:rsid w:val="00B9559B"/>
    <w:rsid w:val="00B95C05"/>
    <w:rsid w:val="00B9682F"/>
    <w:rsid w:val="00B97145"/>
    <w:rsid w:val="00BA0A8C"/>
    <w:rsid w:val="00BA3974"/>
    <w:rsid w:val="00BA5802"/>
    <w:rsid w:val="00BB02DB"/>
    <w:rsid w:val="00BB1B74"/>
    <w:rsid w:val="00BB7588"/>
    <w:rsid w:val="00BC05BA"/>
    <w:rsid w:val="00BC1CF3"/>
    <w:rsid w:val="00BC7FF3"/>
    <w:rsid w:val="00BD7734"/>
    <w:rsid w:val="00BF408D"/>
    <w:rsid w:val="00BF7A2B"/>
    <w:rsid w:val="00C03685"/>
    <w:rsid w:val="00C12AF5"/>
    <w:rsid w:val="00C147FB"/>
    <w:rsid w:val="00C15C09"/>
    <w:rsid w:val="00C16ABD"/>
    <w:rsid w:val="00C27F8A"/>
    <w:rsid w:val="00C31EAB"/>
    <w:rsid w:val="00C320F0"/>
    <w:rsid w:val="00C354B7"/>
    <w:rsid w:val="00C369EC"/>
    <w:rsid w:val="00C54338"/>
    <w:rsid w:val="00C733CC"/>
    <w:rsid w:val="00C7698F"/>
    <w:rsid w:val="00C87252"/>
    <w:rsid w:val="00C87F47"/>
    <w:rsid w:val="00C90444"/>
    <w:rsid w:val="00C92153"/>
    <w:rsid w:val="00C953E8"/>
    <w:rsid w:val="00CA145F"/>
    <w:rsid w:val="00CA2985"/>
    <w:rsid w:val="00CC1C2E"/>
    <w:rsid w:val="00CC7CB3"/>
    <w:rsid w:val="00CD1077"/>
    <w:rsid w:val="00CE05CE"/>
    <w:rsid w:val="00CE5D78"/>
    <w:rsid w:val="00CE648A"/>
    <w:rsid w:val="00CF299E"/>
    <w:rsid w:val="00CF2C79"/>
    <w:rsid w:val="00CF5E37"/>
    <w:rsid w:val="00D0253C"/>
    <w:rsid w:val="00D04DC7"/>
    <w:rsid w:val="00D10379"/>
    <w:rsid w:val="00D10C35"/>
    <w:rsid w:val="00D113FE"/>
    <w:rsid w:val="00D164B2"/>
    <w:rsid w:val="00D27FA3"/>
    <w:rsid w:val="00D31A66"/>
    <w:rsid w:val="00D355E6"/>
    <w:rsid w:val="00D40617"/>
    <w:rsid w:val="00D420C0"/>
    <w:rsid w:val="00D4321F"/>
    <w:rsid w:val="00D45537"/>
    <w:rsid w:val="00D47218"/>
    <w:rsid w:val="00D53656"/>
    <w:rsid w:val="00D578E1"/>
    <w:rsid w:val="00D61043"/>
    <w:rsid w:val="00D63512"/>
    <w:rsid w:val="00D74F0C"/>
    <w:rsid w:val="00D84464"/>
    <w:rsid w:val="00D84B81"/>
    <w:rsid w:val="00D8796E"/>
    <w:rsid w:val="00D93924"/>
    <w:rsid w:val="00D9451E"/>
    <w:rsid w:val="00DA7089"/>
    <w:rsid w:val="00DA725A"/>
    <w:rsid w:val="00DD56DE"/>
    <w:rsid w:val="00DE0DCD"/>
    <w:rsid w:val="00DE57BE"/>
    <w:rsid w:val="00E03E9B"/>
    <w:rsid w:val="00E1439C"/>
    <w:rsid w:val="00E22C20"/>
    <w:rsid w:val="00E32A4C"/>
    <w:rsid w:val="00E36391"/>
    <w:rsid w:val="00E377B2"/>
    <w:rsid w:val="00E41D0D"/>
    <w:rsid w:val="00E500AB"/>
    <w:rsid w:val="00E51762"/>
    <w:rsid w:val="00E5187A"/>
    <w:rsid w:val="00E523A7"/>
    <w:rsid w:val="00E57501"/>
    <w:rsid w:val="00E63FDE"/>
    <w:rsid w:val="00E65218"/>
    <w:rsid w:val="00E74B33"/>
    <w:rsid w:val="00E75DBE"/>
    <w:rsid w:val="00E85420"/>
    <w:rsid w:val="00E86CC3"/>
    <w:rsid w:val="00E94BB6"/>
    <w:rsid w:val="00EB01D0"/>
    <w:rsid w:val="00EB03DC"/>
    <w:rsid w:val="00EB359F"/>
    <w:rsid w:val="00EB4098"/>
    <w:rsid w:val="00EC1ABB"/>
    <w:rsid w:val="00EC1B6A"/>
    <w:rsid w:val="00ED359C"/>
    <w:rsid w:val="00ED4147"/>
    <w:rsid w:val="00EE238B"/>
    <w:rsid w:val="00EE32AD"/>
    <w:rsid w:val="00EE3D75"/>
    <w:rsid w:val="00EE6AE5"/>
    <w:rsid w:val="00F07635"/>
    <w:rsid w:val="00F07A14"/>
    <w:rsid w:val="00F107A6"/>
    <w:rsid w:val="00F1366C"/>
    <w:rsid w:val="00F23EF7"/>
    <w:rsid w:val="00F30B7E"/>
    <w:rsid w:val="00F31C72"/>
    <w:rsid w:val="00F32A92"/>
    <w:rsid w:val="00F33C50"/>
    <w:rsid w:val="00F362CE"/>
    <w:rsid w:val="00F42E61"/>
    <w:rsid w:val="00F46042"/>
    <w:rsid w:val="00F47116"/>
    <w:rsid w:val="00F53E5C"/>
    <w:rsid w:val="00F56607"/>
    <w:rsid w:val="00F57631"/>
    <w:rsid w:val="00F60555"/>
    <w:rsid w:val="00F6536A"/>
    <w:rsid w:val="00F76A1B"/>
    <w:rsid w:val="00F9054A"/>
    <w:rsid w:val="00F93E40"/>
    <w:rsid w:val="00F94E2D"/>
    <w:rsid w:val="00FA3653"/>
    <w:rsid w:val="00FA65A7"/>
    <w:rsid w:val="00FA7513"/>
    <w:rsid w:val="00FB7B8C"/>
    <w:rsid w:val="00FC232E"/>
    <w:rsid w:val="00FC2437"/>
    <w:rsid w:val="00FC5B6A"/>
    <w:rsid w:val="00FD12D9"/>
    <w:rsid w:val="00FD2DFD"/>
    <w:rsid w:val="00FD31DE"/>
    <w:rsid w:val="00FD36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3210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F5660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Rindkopa">
    <w:name w:val="Rindkopa"/>
    <w:basedOn w:val="Normal"/>
    <w:next w:val="Punkts"/>
    <w:rsid w:val="00AC5DEF"/>
    <w:pPr>
      <w:ind w:left="851"/>
      <w:jc w:val="both"/>
    </w:pPr>
    <w:rPr>
      <w:rFonts w:ascii="Arial" w:hAnsi="Arial"/>
      <w:sz w:val="20"/>
    </w:rPr>
  </w:style>
  <w:style w:type="paragraph" w:styleId="NoSpacing">
    <w:name w:val="No Spacing"/>
    <w:uiPriority w:val="1"/>
    <w:qFormat/>
    <w:rsid w:val="005F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3210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F5660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Rindkopa">
    <w:name w:val="Rindkopa"/>
    <w:basedOn w:val="Normal"/>
    <w:next w:val="Punkts"/>
    <w:rsid w:val="00AC5DEF"/>
    <w:pPr>
      <w:ind w:left="851"/>
      <w:jc w:val="both"/>
    </w:pPr>
    <w:rPr>
      <w:rFonts w:ascii="Arial" w:hAnsi="Arial"/>
      <w:sz w:val="20"/>
    </w:rPr>
  </w:style>
  <w:style w:type="paragraph" w:styleId="NoSpacing">
    <w:name w:val="No Spacing"/>
    <w:uiPriority w:val="1"/>
    <w:qFormat/>
    <w:rsid w:val="005F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C107D-423B-4F29-B47D-8C037DF6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2530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368</cp:revision>
  <cp:lastPrinted>2017-07-17T08:00:00Z</cp:lastPrinted>
  <dcterms:created xsi:type="dcterms:W3CDTF">2015-01-08T08:53:00Z</dcterms:created>
  <dcterms:modified xsi:type="dcterms:W3CDTF">2018-08-14T12:37:00Z</dcterms:modified>
</cp:coreProperties>
</file>