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166" w:rsidRPr="003F7899" w:rsidRDefault="00C402EF" w:rsidP="00A94563">
      <w:pPr>
        <w:jc w:val="right"/>
        <w:rPr>
          <w:rFonts w:ascii="Arial" w:hAnsi="Arial" w:cs="Arial"/>
          <w:b/>
          <w:color w:val="00000A"/>
          <w:sz w:val="20"/>
          <w:szCs w:val="20"/>
        </w:rPr>
      </w:pPr>
      <w:r>
        <w:rPr>
          <w:rFonts w:ascii="Arial" w:hAnsi="Arial" w:cs="Arial"/>
          <w:b/>
          <w:color w:val="00000A"/>
          <w:sz w:val="20"/>
          <w:szCs w:val="20"/>
        </w:rPr>
        <w:t>Pielikums Nr.3</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b/>
          <w:bCs/>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 xml:space="preserve">JNP </w:t>
      </w:r>
      <w:r w:rsidR="00B71D09">
        <w:rPr>
          <w:rFonts w:ascii="Arial" w:hAnsi="Arial" w:cs="Arial"/>
          <w:b/>
          <w:bCs/>
          <w:color w:val="000000" w:themeColor="text1"/>
          <w:sz w:val="20"/>
          <w:szCs w:val="20"/>
        </w:rPr>
        <w:t>2017</w:t>
      </w:r>
      <w:r w:rsidR="00BB5A0E" w:rsidRPr="00672901">
        <w:rPr>
          <w:rFonts w:ascii="Arial" w:hAnsi="Arial" w:cs="Arial"/>
          <w:b/>
          <w:bCs/>
          <w:color w:val="000000" w:themeColor="text1"/>
          <w:sz w:val="20"/>
          <w:szCs w:val="20"/>
        </w:rPr>
        <w:t>/</w:t>
      </w:r>
      <w:r w:rsidR="00C402EF">
        <w:rPr>
          <w:rFonts w:ascii="Arial" w:hAnsi="Arial" w:cs="Arial"/>
          <w:b/>
          <w:bCs/>
          <w:color w:val="000000" w:themeColor="text1"/>
          <w:sz w:val="20"/>
          <w:szCs w:val="20"/>
        </w:rPr>
        <w:t>20</w:t>
      </w:r>
    </w:p>
    <w:p w:rsidR="00C07677" w:rsidRPr="00093385" w:rsidRDefault="00C07677" w:rsidP="00BC4166">
      <w:pPr>
        <w:jc w:val="right"/>
        <w:rPr>
          <w:rFonts w:ascii="Arial" w:hAnsi="Arial" w:cs="Arial"/>
          <w:b/>
          <w:color w:val="000000" w:themeColor="text1"/>
          <w:sz w:val="20"/>
          <w:szCs w:val="20"/>
        </w:rPr>
      </w:pPr>
    </w:p>
    <w:p w:rsidR="00C07677" w:rsidRPr="00C07677" w:rsidRDefault="00C07677" w:rsidP="00C07677">
      <w:pPr>
        <w:jc w:val="center"/>
        <w:rPr>
          <w:rFonts w:ascii="Arial" w:hAnsi="Arial" w:cs="Arial"/>
          <w:b/>
          <w:sz w:val="22"/>
          <w:szCs w:val="22"/>
        </w:rPr>
      </w:pPr>
      <w:r w:rsidRPr="00C07677">
        <w:rPr>
          <w:rFonts w:ascii="Arial" w:hAnsi="Arial" w:cs="Arial"/>
          <w:b/>
          <w:sz w:val="22"/>
          <w:szCs w:val="22"/>
        </w:rPr>
        <w:t>Tehniskā specifikācija, Tehniskais, Finanšu piedāvājums</w:t>
      </w:r>
    </w:p>
    <w:p w:rsidR="00C07677" w:rsidRDefault="00C07677" w:rsidP="00C07677">
      <w:pPr>
        <w:jc w:val="center"/>
        <w:rPr>
          <w:b/>
        </w:rPr>
      </w:pPr>
    </w:p>
    <w:p w:rsidR="00C07677" w:rsidRPr="00C402EF" w:rsidRDefault="00C07677" w:rsidP="00C07677">
      <w:pPr>
        <w:spacing w:after="120"/>
        <w:jc w:val="center"/>
        <w:rPr>
          <w:rFonts w:ascii="Arial" w:hAnsi="Arial" w:cs="Arial"/>
          <w:b/>
          <w:sz w:val="20"/>
          <w:szCs w:val="20"/>
        </w:rPr>
      </w:pPr>
      <w:r w:rsidRPr="00C402EF">
        <w:rPr>
          <w:rFonts w:ascii="Arial" w:hAnsi="Arial" w:cs="Arial"/>
          <w:b/>
          <w:sz w:val="20"/>
          <w:szCs w:val="20"/>
        </w:rPr>
        <w:t>Iepirkumam “</w:t>
      </w:r>
      <w:r w:rsidRPr="00C402EF">
        <w:rPr>
          <w:rFonts w:ascii="Arial" w:hAnsi="Arial" w:cs="Arial"/>
          <w:b/>
          <w:bCs/>
          <w:iCs/>
          <w:sz w:val="20"/>
          <w:szCs w:val="20"/>
        </w:rPr>
        <w:t>Brīvdabas āra trenažieru uzstādīšana Jelgavas novada Kalnciema, Lielplatones, Sesavas un Jaunsvirlaukas pagastos</w:t>
      </w:r>
      <w:r w:rsidR="00081D28">
        <w:rPr>
          <w:rFonts w:ascii="Arial" w:hAnsi="Arial" w:cs="Arial"/>
          <w:b/>
          <w:bCs/>
          <w:iCs/>
          <w:sz w:val="20"/>
          <w:szCs w:val="20"/>
        </w:rPr>
        <w:t>”</w:t>
      </w:r>
      <w:r w:rsidRPr="00C402EF">
        <w:rPr>
          <w:rFonts w:ascii="Arial" w:hAnsi="Arial" w:cs="Arial"/>
          <w:b/>
          <w:sz w:val="20"/>
          <w:szCs w:val="20"/>
        </w:rPr>
        <w:t xml:space="preserve"> </w:t>
      </w:r>
    </w:p>
    <w:p w:rsidR="00C07677" w:rsidRPr="00FF5FB1" w:rsidRDefault="00C07677" w:rsidP="00C07677">
      <w:pPr>
        <w:spacing w:after="120"/>
        <w:jc w:val="center"/>
        <w:rPr>
          <w:rFonts w:ascii="Arial" w:hAnsi="Arial" w:cs="Arial"/>
          <w:b/>
          <w:sz w:val="20"/>
          <w:szCs w:val="20"/>
        </w:rPr>
      </w:pPr>
      <w:r>
        <w:rPr>
          <w:rFonts w:ascii="Arial" w:hAnsi="Arial" w:cs="Arial"/>
          <w:b/>
          <w:sz w:val="20"/>
          <w:szCs w:val="20"/>
        </w:rPr>
        <w:t>ID Nr. JNP 2017</w:t>
      </w:r>
      <w:r w:rsidRPr="00CF4B84">
        <w:rPr>
          <w:rFonts w:ascii="Arial" w:hAnsi="Arial" w:cs="Arial"/>
          <w:b/>
          <w:sz w:val="20"/>
          <w:szCs w:val="20"/>
        </w:rPr>
        <w:t>/</w:t>
      </w:r>
      <w:r>
        <w:rPr>
          <w:rFonts w:ascii="Arial" w:hAnsi="Arial" w:cs="Arial"/>
          <w:b/>
          <w:sz w:val="20"/>
          <w:szCs w:val="20"/>
        </w:rPr>
        <w:t>20</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118"/>
        <w:gridCol w:w="1560"/>
        <w:gridCol w:w="992"/>
        <w:gridCol w:w="992"/>
        <w:gridCol w:w="992"/>
      </w:tblGrid>
      <w:tr w:rsidR="008701C8" w:rsidRPr="00C07677" w:rsidTr="008701C8">
        <w:tc>
          <w:tcPr>
            <w:tcW w:w="2552" w:type="dxa"/>
            <w:shd w:val="clear" w:color="auto" w:fill="auto"/>
          </w:tcPr>
          <w:p w:rsidR="008701C8" w:rsidRPr="00C07677" w:rsidRDefault="008701C8" w:rsidP="00C07677">
            <w:pPr>
              <w:jc w:val="center"/>
              <w:rPr>
                <w:rFonts w:ascii="Arial" w:hAnsi="Arial" w:cs="Arial"/>
                <w:b/>
                <w:i/>
                <w:sz w:val="20"/>
                <w:szCs w:val="20"/>
              </w:rPr>
            </w:pPr>
            <w:r w:rsidRPr="00C07677">
              <w:rPr>
                <w:rFonts w:ascii="Arial" w:hAnsi="Arial" w:cs="Arial"/>
                <w:b/>
                <w:i/>
                <w:sz w:val="20"/>
                <w:szCs w:val="20"/>
              </w:rPr>
              <w:t>Nosaukums, attēls</w:t>
            </w:r>
          </w:p>
        </w:tc>
        <w:tc>
          <w:tcPr>
            <w:tcW w:w="3118" w:type="dxa"/>
          </w:tcPr>
          <w:p w:rsidR="008701C8" w:rsidRPr="00C07677" w:rsidRDefault="008701C8" w:rsidP="00C07677">
            <w:pPr>
              <w:jc w:val="center"/>
              <w:rPr>
                <w:rFonts w:ascii="Arial" w:hAnsi="Arial" w:cs="Arial"/>
                <w:b/>
                <w:i/>
                <w:sz w:val="20"/>
                <w:szCs w:val="20"/>
              </w:rPr>
            </w:pPr>
            <w:r w:rsidRPr="00C07677">
              <w:rPr>
                <w:rFonts w:ascii="Arial" w:hAnsi="Arial" w:cs="Arial"/>
                <w:b/>
                <w:i/>
                <w:sz w:val="20"/>
                <w:szCs w:val="20"/>
              </w:rPr>
              <w:t>Pasūtītāja prasības</w:t>
            </w:r>
          </w:p>
        </w:tc>
        <w:tc>
          <w:tcPr>
            <w:tcW w:w="1560" w:type="dxa"/>
          </w:tcPr>
          <w:p w:rsidR="008701C8" w:rsidRPr="00C07677" w:rsidRDefault="008701C8" w:rsidP="00C07677">
            <w:pPr>
              <w:rPr>
                <w:rFonts w:ascii="Arial" w:hAnsi="Arial" w:cs="Arial"/>
                <w:b/>
                <w:i/>
                <w:sz w:val="20"/>
                <w:szCs w:val="20"/>
              </w:rPr>
            </w:pPr>
            <w:r>
              <w:rPr>
                <w:rFonts w:ascii="Arial" w:hAnsi="Arial" w:cs="Arial"/>
                <w:b/>
                <w:i/>
                <w:sz w:val="20"/>
                <w:szCs w:val="20"/>
              </w:rPr>
              <w:t>Pretendenta</w:t>
            </w:r>
            <w:proofErr w:type="gramStart"/>
            <w:r>
              <w:rPr>
                <w:rFonts w:ascii="Arial" w:hAnsi="Arial" w:cs="Arial"/>
                <w:b/>
                <w:i/>
                <w:sz w:val="20"/>
                <w:szCs w:val="20"/>
              </w:rPr>
              <w:t xml:space="preserve">  </w:t>
            </w:r>
            <w:proofErr w:type="gramEnd"/>
            <w:r>
              <w:rPr>
                <w:rFonts w:ascii="Arial" w:hAnsi="Arial" w:cs="Arial"/>
                <w:b/>
                <w:i/>
                <w:sz w:val="20"/>
                <w:szCs w:val="20"/>
              </w:rPr>
              <w:t>piedāvājums</w:t>
            </w:r>
          </w:p>
        </w:tc>
        <w:tc>
          <w:tcPr>
            <w:tcW w:w="992" w:type="dxa"/>
          </w:tcPr>
          <w:p w:rsidR="008701C8" w:rsidRPr="00C07677" w:rsidRDefault="008701C8" w:rsidP="00C07677">
            <w:pPr>
              <w:rPr>
                <w:rFonts w:ascii="Arial" w:hAnsi="Arial" w:cs="Arial"/>
                <w:b/>
                <w:i/>
                <w:sz w:val="20"/>
                <w:szCs w:val="20"/>
              </w:rPr>
            </w:pPr>
            <w:r>
              <w:rPr>
                <w:rFonts w:ascii="Arial" w:hAnsi="Arial" w:cs="Arial"/>
                <w:b/>
                <w:i/>
                <w:sz w:val="20"/>
                <w:szCs w:val="20"/>
              </w:rPr>
              <w:t>Skaits</w:t>
            </w:r>
          </w:p>
        </w:tc>
        <w:tc>
          <w:tcPr>
            <w:tcW w:w="992" w:type="dxa"/>
          </w:tcPr>
          <w:p w:rsidR="008701C8" w:rsidRPr="00C07677" w:rsidRDefault="008701C8" w:rsidP="00C07677">
            <w:pPr>
              <w:jc w:val="center"/>
              <w:rPr>
                <w:rFonts w:ascii="Arial" w:hAnsi="Arial" w:cs="Arial"/>
                <w:b/>
                <w:i/>
                <w:sz w:val="20"/>
                <w:szCs w:val="20"/>
              </w:rPr>
            </w:pPr>
            <w:r w:rsidRPr="00C07677">
              <w:rPr>
                <w:rFonts w:ascii="Arial" w:hAnsi="Arial" w:cs="Arial"/>
                <w:b/>
                <w:i/>
                <w:sz w:val="20"/>
                <w:szCs w:val="20"/>
              </w:rPr>
              <w:t>Cena EUR</w:t>
            </w:r>
          </w:p>
          <w:p w:rsidR="008701C8" w:rsidRPr="00C07677" w:rsidRDefault="008701C8" w:rsidP="00C07677">
            <w:pPr>
              <w:jc w:val="center"/>
              <w:rPr>
                <w:rFonts w:ascii="Arial" w:hAnsi="Arial" w:cs="Arial"/>
                <w:b/>
                <w:i/>
                <w:sz w:val="20"/>
                <w:szCs w:val="20"/>
              </w:rPr>
            </w:pPr>
            <w:r w:rsidRPr="00C07677">
              <w:rPr>
                <w:rFonts w:ascii="Arial" w:hAnsi="Arial" w:cs="Arial"/>
                <w:b/>
                <w:i/>
                <w:sz w:val="20"/>
                <w:szCs w:val="20"/>
              </w:rPr>
              <w:t>bez PVN</w:t>
            </w:r>
          </w:p>
        </w:tc>
        <w:tc>
          <w:tcPr>
            <w:tcW w:w="992" w:type="dxa"/>
          </w:tcPr>
          <w:p w:rsidR="008701C8" w:rsidRPr="00C07677" w:rsidRDefault="008701C8" w:rsidP="00C07677">
            <w:pPr>
              <w:jc w:val="center"/>
              <w:rPr>
                <w:rFonts w:ascii="Arial" w:hAnsi="Arial" w:cs="Arial"/>
                <w:b/>
                <w:i/>
                <w:sz w:val="20"/>
                <w:szCs w:val="20"/>
              </w:rPr>
            </w:pPr>
            <w:r w:rsidRPr="00C07677">
              <w:rPr>
                <w:rFonts w:ascii="Arial" w:hAnsi="Arial" w:cs="Arial"/>
                <w:b/>
                <w:i/>
                <w:sz w:val="20"/>
                <w:szCs w:val="20"/>
              </w:rPr>
              <w:t>Summa EUR</w:t>
            </w:r>
          </w:p>
          <w:p w:rsidR="008701C8" w:rsidRPr="00C07677" w:rsidRDefault="008701C8" w:rsidP="00C07677">
            <w:pPr>
              <w:jc w:val="center"/>
              <w:rPr>
                <w:rFonts w:ascii="Arial" w:hAnsi="Arial" w:cs="Arial"/>
                <w:b/>
                <w:i/>
                <w:sz w:val="20"/>
                <w:szCs w:val="20"/>
              </w:rPr>
            </w:pPr>
            <w:r w:rsidRPr="00C07677">
              <w:rPr>
                <w:rFonts w:ascii="Arial" w:hAnsi="Arial" w:cs="Arial"/>
                <w:b/>
                <w:i/>
                <w:sz w:val="20"/>
                <w:szCs w:val="20"/>
              </w:rPr>
              <w:t>Bez</w:t>
            </w:r>
          </w:p>
          <w:p w:rsidR="008701C8" w:rsidRPr="00C07677" w:rsidRDefault="008701C8" w:rsidP="00C07677">
            <w:pPr>
              <w:jc w:val="center"/>
              <w:rPr>
                <w:rFonts w:ascii="Arial" w:hAnsi="Arial" w:cs="Arial"/>
                <w:b/>
                <w:i/>
                <w:sz w:val="20"/>
                <w:szCs w:val="20"/>
              </w:rPr>
            </w:pPr>
            <w:r w:rsidRPr="00C07677">
              <w:rPr>
                <w:rFonts w:ascii="Arial" w:hAnsi="Arial" w:cs="Arial"/>
                <w:b/>
                <w:i/>
                <w:sz w:val="20"/>
                <w:szCs w:val="20"/>
              </w:rPr>
              <w:t>PVN</w:t>
            </w:r>
          </w:p>
        </w:tc>
      </w:tr>
      <w:tr w:rsidR="008701C8" w:rsidRPr="00C07677" w:rsidTr="008701C8">
        <w:tc>
          <w:tcPr>
            <w:tcW w:w="2552" w:type="dxa"/>
            <w:shd w:val="clear" w:color="auto" w:fill="auto"/>
          </w:tcPr>
          <w:p w:rsidR="008701C8" w:rsidRPr="00C07677" w:rsidRDefault="008701C8" w:rsidP="00C07677">
            <w:pPr>
              <w:jc w:val="center"/>
              <w:rPr>
                <w:rFonts w:ascii="Arial" w:eastAsia="Calibri" w:hAnsi="Arial" w:cs="Arial"/>
                <w:b/>
                <w:color w:val="000000"/>
                <w:sz w:val="20"/>
                <w:szCs w:val="20"/>
                <w:shd w:val="clear" w:color="auto" w:fill="FFFFFF"/>
              </w:rPr>
            </w:pPr>
            <w:r w:rsidRPr="00C07677">
              <w:rPr>
                <w:rFonts w:ascii="Arial" w:hAnsi="Arial" w:cs="Arial"/>
                <w:b/>
                <w:sz w:val="20"/>
                <w:szCs w:val="20"/>
              </w:rPr>
              <w:t>Kombinētais brīvdabas trenažieris vilkšanai no augšas/Spiešanai no krūtīm sēdus</w:t>
            </w:r>
          </w:p>
          <w:p w:rsidR="008701C8" w:rsidRPr="00C07677" w:rsidRDefault="008701C8" w:rsidP="00C07677">
            <w:pPr>
              <w:jc w:val="center"/>
              <w:rPr>
                <w:rFonts w:ascii="Arial" w:hAnsi="Arial" w:cs="Arial"/>
                <w:sz w:val="20"/>
                <w:szCs w:val="20"/>
              </w:rPr>
            </w:pPr>
          </w:p>
          <w:p w:rsidR="008701C8" w:rsidRPr="00C07677" w:rsidRDefault="008701C8" w:rsidP="00C07677">
            <w:pPr>
              <w:jc w:val="center"/>
              <w:rPr>
                <w:rFonts w:ascii="Arial" w:hAnsi="Arial" w:cs="Arial"/>
                <w:sz w:val="20"/>
                <w:szCs w:val="20"/>
              </w:rPr>
            </w:pPr>
            <w:r w:rsidRPr="00C07677">
              <w:rPr>
                <w:rFonts w:ascii="Arial" w:hAnsi="Arial" w:cs="Arial"/>
                <w:noProof/>
                <w:sz w:val="20"/>
                <w:szCs w:val="20"/>
              </w:rPr>
              <w:drawing>
                <wp:anchor distT="0" distB="0" distL="114300" distR="114300" simplePos="0" relativeHeight="251668480" behindDoc="0" locked="0" layoutInCell="1" allowOverlap="1" wp14:anchorId="70EA75F8" wp14:editId="6DBCA885">
                  <wp:simplePos x="0" y="0"/>
                  <wp:positionH relativeFrom="column">
                    <wp:posOffset>-16510</wp:posOffset>
                  </wp:positionH>
                  <wp:positionV relativeFrom="paragraph">
                    <wp:posOffset>-8255</wp:posOffset>
                  </wp:positionV>
                  <wp:extent cx="1416685" cy="121094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45995" t="28954" r="27312" b="30295"/>
                          <a:stretch>
                            <a:fillRect/>
                          </a:stretch>
                        </pic:blipFill>
                        <pic:spPr bwMode="auto">
                          <a:xfrm>
                            <a:off x="0" y="0"/>
                            <a:ext cx="1416685" cy="1210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01C8" w:rsidRPr="00C07677" w:rsidRDefault="008701C8" w:rsidP="00C07677">
            <w:pPr>
              <w:jc w:val="center"/>
              <w:rPr>
                <w:rFonts w:ascii="Arial" w:hAnsi="Arial" w:cs="Arial"/>
                <w:sz w:val="20"/>
                <w:szCs w:val="20"/>
              </w:rPr>
            </w:pPr>
          </w:p>
          <w:p w:rsidR="008701C8" w:rsidRPr="00C07677" w:rsidRDefault="008701C8" w:rsidP="00C07677">
            <w:pPr>
              <w:jc w:val="center"/>
              <w:rPr>
                <w:rFonts w:ascii="Arial" w:hAnsi="Arial" w:cs="Arial"/>
                <w:sz w:val="20"/>
                <w:szCs w:val="20"/>
              </w:rPr>
            </w:pPr>
          </w:p>
          <w:p w:rsidR="008701C8" w:rsidRPr="00C07677" w:rsidRDefault="008701C8" w:rsidP="00C07677">
            <w:pPr>
              <w:jc w:val="center"/>
              <w:rPr>
                <w:rFonts w:ascii="Arial" w:hAnsi="Arial" w:cs="Arial"/>
                <w:sz w:val="20"/>
                <w:szCs w:val="20"/>
              </w:rPr>
            </w:pPr>
          </w:p>
          <w:p w:rsidR="008701C8" w:rsidRPr="00C07677" w:rsidRDefault="008701C8" w:rsidP="00C07677">
            <w:pPr>
              <w:jc w:val="center"/>
              <w:rPr>
                <w:rFonts w:ascii="Arial" w:hAnsi="Arial" w:cs="Arial"/>
                <w:sz w:val="20"/>
                <w:szCs w:val="20"/>
              </w:rPr>
            </w:pPr>
          </w:p>
          <w:p w:rsidR="008701C8" w:rsidRPr="00C07677" w:rsidRDefault="008701C8" w:rsidP="00C07677">
            <w:pPr>
              <w:jc w:val="center"/>
              <w:rPr>
                <w:rFonts w:ascii="Arial" w:hAnsi="Arial" w:cs="Arial"/>
                <w:sz w:val="20"/>
                <w:szCs w:val="20"/>
              </w:rPr>
            </w:pPr>
          </w:p>
          <w:p w:rsidR="008701C8" w:rsidRPr="00C07677" w:rsidRDefault="008701C8" w:rsidP="00C07677">
            <w:pPr>
              <w:rPr>
                <w:rFonts w:ascii="Arial" w:hAnsi="Arial" w:cs="Arial"/>
                <w:sz w:val="20"/>
                <w:szCs w:val="20"/>
              </w:rPr>
            </w:pPr>
          </w:p>
        </w:tc>
        <w:tc>
          <w:tcPr>
            <w:tcW w:w="3118" w:type="dxa"/>
          </w:tcPr>
          <w:p w:rsidR="008701C8" w:rsidRPr="00C07677" w:rsidRDefault="008701C8" w:rsidP="00C07677">
            <w:pPr>
              <w:rPr>
                <w:rFonts w:ascii="Arial" w:hAnsi="Arial" w:cs="Arial"/>
                <w:sz w:val="20"/>
                <w:szCs w:val="20"/>
              </w:rPr>
            </w:pPr>
            <w:r w:rsidRPr="00C07677">
              <w:rPr>
                <w:rFonts w:ascii="Arial" w:hAnsi="Arial" w:cs="Arial"/>
                <w:b/>
                <w:bCs/>
                <w:sz w:val="20"/>
                <w:szCs w:val="20"/>
              </w:rPr>
              <w:t>Materiāls un trenažiera apdares veids:</w:t>
            </w:r>
          </w:p>
          <w:p w:rsidR="008701C8" w:rsidRPr="00C07677" w:rsidRDefault="008701C8" w:rsidP="00C07677">
            <w:pPr>
              <w:rPr>
                <w:rFonts w:ascii="Arial" w:hAnsi="Arial" w:cs="Arial"/>
                <w:sz w:val="20"/>
                <w:szCs w:val="20"/>
              </w:rPr>
            </w:pPr>
            <w:r w:rsidRPr="00C07677">
              <w:rPr>
                <w:rFonts w:ascii="Arial" w:hAnsi="Arial" w:cs="Arial"/>
                <w:sz w:val="20"/>
                <w:szCs w:val="20"/>
              </w:rPr>
              <w:t>Trenažieris izgatavots no</w:t>
            </w:r>
            <w:r w:rsidRPr="00C07677">
              <w:rPr>
                <w:rFonts w:ascii="Arial" w:hAnsi="Arial" w:cs="Arial"/>
                <w:b/>
                <w:bCs/>
                <w:sz w:val="20"/>
                <w:szCs w:val="20"/>
              </w:rPr>
              <w:t> </w:t>
            </w:r>
            <w:r w:rsidRPr="00C07677">
              <w:rPr>
                <w:rFonts w:ascii="Arial" w:hAnsi="Arial" w:cs="Arial"/>
                <w:sz w:val="20"/>
                <w:szCs w:val="20"/>
              </w:rPr>
              <w:t xml:space="preserve">izturīga metāla konstrukcijas, cinkots un pārklāts ar </w:t>
            </w:r>
            <w:proofErr w:type="spellStart"/>
            <w:r w:rsidRPr="00C07677">
              <w:rPr>
                <w:rFonts w:ascii="Arial" w:hAnsi="Arial" w:cs="Arial"/>
                <w:sz w:val="20"/>
                <w:szCs w:val="20"/>
              </w:rPr>
              <w:t>pulverkrāsas</w:t>
            </w:r>
            <w:proofErr w:type="spellEnd"/>
            <w:r w:rsidRPr="00C07677">
              <w:rPr>
                <w:rFonts w:ascii="Arial" w:hAnsi="Arial" w:cs="Arial"/>
                <w:sz w:val="20"/>
                <w:szCs w:val="20"/>
              </w:rPr>
              <w:t xml:space="preserve"> pārklājumu.</w:t>
            </w:r>
            <w:proofErr w:type="gramStart"/>
            <w:r w:rsidRPr="00C07677">
              <w:rPr>
                <w:rFonts w:ascii="Arial" w:hAnsi="Arial" w:cs="Arial"/>
                <w:sz w:val="20"/>
                <w:szCs w:val="20"/>
              </w:rPr>
              <w:t xml:space="preserve"> </w:t>
            </w:r>
            <w:r w:rsidRPr="00C07677">
              <w:rPr>
                <w:rFonts w:ascii="Arial" w:hAnsi="Arial" w:cs="Arial"/>
                <w:color w:val="000000"/>
                <w:sz w:val="20"/>
                <w:szCs w:val="20"/>
                <w:shd w:val="clear" w:color="auto" w:fill="FFFFFF"/>
              </w:rPr>
              <w:t xml:space="preserve"> </w:t>
            </w:r>
            <w:proofErr w:type="gramEnd"/>
            <w:r w:rsidRPr="00C07677">
              <w:rPr>
                <w:rFonts w:ascii="Arial" w:hAnsi="Arial" w:cs="Arial"/>
                <w:sz w:val="20"/>
                <w:szCs w:val="20"/>
              </w:rPr>
              <w:t>Trenažiera sēdvirsmas, rokturi, dekoratīvie elementi izgatavoti no izturīga plastikāta</w:t>
            </w:r>
            <w:r w:rsidRPr="00C07677">
              <w:rPr>
                <w:rFonts w:ascii="Arial" w:hAnsi="Arial" w:cs="Arial"/>
                <w:color w:val="000000"/>
                <w:sz w:val="20"/>
                <w:szCs w:val="20"/>
                <w:shd w:val="clear" w:color="auto" w:fill="FFFFFF"/>
              </w:rPr>
              <w:t xml:space="preserve">. Visas skrūvju vietas ir nosegtas ar plastmasas uzlikām. </w:t>
            </w:r>
            <w:r w:rsidRPr="00C07677">
              <w:rPr>
                <w:rFonts w:ascii="Arial" w:hAnsi="Arial" w:cs="Arial"/>
                <w:sz w:val="20"/>
                <w:szCs w:val="20"/>
              </w:rPr>
              <w:t>Komplektā ietilpst metāla armatūra betonēšanai zemē</w:t>
            </w:r>
            <w:r w:rsidRPr="00C07677">
              <w:rPr>
                <w:rFonts w:ascii="Arial" w:hAnsi="Arial" w:cs="Arial"/>
                <w:color w:val="000000"/>
                <w:sz w:val="20"/>
                <w:szCs w:val="20"/>
                <w:shd w:val="clear" w:color="auto" w:fill="FFFFFF"/>
              </w:rPr>
              <w:t xml:space="preserve">. </w:t>
            </w:r>
          </w:p>
          <w:p w:rsidR="008701C8" w:rsidRPr="00C07677" w:rsidRDefault="008701C8" w:rsidP="00C07677">
            <w:pPr>
              <w:rPr>
                <w:rFonts w:ascii="Arial" w:hAnsi="Arial" w:cs="Arial"/>
                <w:sz w:val="20"/>
                <w:szCs w:val="20"/>
              </w:rPr>
            </w:pPr>
            <w:r w:rsidRPr="00C07677">
              <w:rPr>
                <w:rFonts w:ascii="Arial" w:hAnsi="Arial" w:cs="Arial"/>
                <w:b/>
                <w:bCs/>
                <w:sz w:val="20"/>
                <w:szCs w:val="20"/>
              </w:rPr>
              <w:t>Lietotāju skaits:</w:t>
            </w:r>
            <w:r w:rsidRPr="00C07677">
              <w:rPr>
                <w:rFonts w:ascii="Arial" w:hAnsi="Arial" w:cs="Arial"/>
                <w:sz w:val="20"/>
                <w:szCs w:val="20"/>
              </w:rPr>
              <w:t> 2 </w:t>
            </w:r>
          </w:p>
          <w:p w:rsidR="008701C8" w:rsidRPr="00C07677" w:rsidRDefault="008701C8" w:rsidP="00C07677">
            <w:pPr>
              <w:rPr>
                <w:rFonts w:ascii="Arial" w:hAnsi="Arial" w:cs="Arial"/>
                <w:sz w:val="20"/>
                <w:szCs w:val="20"/>
              </w:rPr>
            </w:pPr>
            <w:r w:rsidRPr="00C07677">
              <w:rPr>
                <w:rFonts w:ascii="Arial" w:hAnsi="Arial" w:cs="Arial"/>
                <w:b/>
                <w:bCs/>
                <w:sz w:val="20"/>
                <w:szCs w:val="20"/>
              </w:rPr>
              <w:t xml:space="preserve">Lietotāja </w:t>
            </w:r>
            <w:proofErr w:type="spellStart"/>
            <w:r w:rsidRPr="00C07677">
              <w:rPr>
                <w:rFonts w:ascii="Arial" w:hAnsi="Arial" w:cs="Arial"/>
                <w:b/>
                <w:bCs/>
                <w:sz w:val="20"/>
                <w:szCs w:val="20"/>
              </w:rPr>
              <w:t>max</w:t>
            </w:r>
            <w:proofErr w:type="spellEnd"/>
            <w:r w:rsidRPr="00C07677">
              <w:rPr>
                <w:rFonts w:ascii="Arial" w:hAnsi="Arial" w:cs="Arial"/>
                <w:b/>
                <w:bCs/>
                <w:sz w:val="20"/>
                <w:szCs w:val="20"/>
              </w:rPr>
              <w:t>. svars: </w:t>
            </w:r>
            <w:r w:rsidRPr="00C07677">
              <w:rPr>
                <w:rFonts w:ascii="Arial" w:hAnsi="Arial" w:cs="Arial"/>
                <w:sz w:val="20"/>
                <w:szCs w:val="20"/>
              </w:rPr>
              <w:t>160 kg</w:t>
            </w:r>
          </w:p>
          <w:p w:rsidR="008701C8" w:rsidRPr="00C07677" w:rsidRDefault="008701C8" w:rsidP="00C07677">
            <w:pPr>
              <w:rPr>
                <w:rFonts w:ascii="Arial" w:hAnsi="Arial" w:cs="Arial"/>
                <w:sz w:val="20"/>
                <w:szCs w:val="20"/>
              </w:rPr>
            </w:pPr>
            <w:r w:rsidRPr="00C07677">
              <w:rPr>
                <w:rFonts w:ascii="Arial" w:hAnsi="Arial" w:cs="Arial"/>
                <w:b/>
                <w:bCs/>
                <w:sz w:val="20"/>
                <w:szCs w:val="20"/>
              </w:rPr>
              <w:t>Izmēri mm:</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 xml:space="preserve">G 1500 -1750 </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 xml:space="preserve">P 1000 – 1260 </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A 1920 – 2100</w:t>
            </w:r>
          </w:p>
        </w:tc>
        <w:tc>
          <w:tcPr>
            <w:tcW w:w="1560" w:type="dxa"/>
          </w:tcPr>
          <w:p w:rsidR="008701C8" w:rsidRPr="00C07677" w:rsidRDefault="008701C8" w:rsidP="00C07677">
            <w:pPr>
              <w:jc w:val="center"/>
              <w:rPr>
                <w:rFonts w:ascii="Arial" w:hAnsi="Arial" w:cs="Arial"/>
                <w:sz w:val="20"/>
                <w:szCs w:val="20"/>
              </w:rPr>
            </w:pPr>
          </w:p>
        </w:tc>
        <w:tc>
          <w:tcPr>
            <w:tcW w:w="992" w:type="dxa"/>
          </w:tcPr>
          <w:p w:rsidR="008701C8" w:rsidRPr="00C07677" w:rsidRDefault="008701C8" w:rsidP="00C07677">
            <w:pPr>
              <w:jc w:val="center"/>
              <w:rPr>
                <w:rFonts w:ascii="Arial" w:hAnsi="Arial" w:cs="Arial"/>
                <w:sz w:val="20"/>
                <w:szCs w:val="20"/>
              </w:rPr>
            </w:pPr>
            <w:r w:rsidRPr="00C07677">
              <w:rPr>
                <w:rFonts w:ascii="Arial" w:hAnsi="Arial" w:cs="Arial"/>
                <w:sz w:val="20"/>
                <w:szCs w:val="20"/>
              </w:rPr>
              <w:t>3</w:t>
            </w:r>
          </w:p>
        </w:tc>
        <w:tc>
          <w:tcPr>
            <w:tcW w:w="992" w:type="dxa"/>
          </w:tcPr>
          <w:p w:rsidR="008701C8" w:rsidRPr="00C07677" w:rsidRDefault="008701C8" w:rsidP="00C07677">
            <w:pPr>
              <w:jc w:val="center"/>
              <w:rPr>
                <w:rFonts w:ascii="Arial" w:hAnsi="Arial" w:cs="Arial"/>
                <w:sz w:val="20"/>
                <w:szCs w:val="20"/>
              </w:rPr>
            </w:pPr>
          </w:p>
        </w:tc>
        <w:tc>
          <w:tcPr>
            <w:tcW w:w="992" w:type="dxa"/>
          </w:tcPr>
          <w:p w:rsidR="008701C8" w:rsidRPr="00C07677" w:rsidRDefault="008701C8" w:rsidP="00C07677">
            <w:pPr>
              <w:jc w:val="center"/>
              <w:rPr>
                <w:rFonts w:ascii="Arial" w:hAnsi="Arial" w:cs="Arial"/>
                <w:sz w:val="20"/>
                <w:szCs w:val="20"/>
              </w:rPr>
            </w:pPr>
          </w:p>
        </w:tc>
      </w:tr>
      <w:tr w:rsidR="008701C8" w:rsidRPr="00C07677" w:rsidTr="008701C8">
        <w:tc>
          <w:tcPr>
            <w:tcW w:w="2552" w:type="dxa"/>
            <w:shd w:val="clear" w:color="auto" w:fill="auto"/>
          </w:tcPr>
          <w:p w:rsidR="008701C8" w:rsidRPr="00C07677" w:rsidRDefault="008701C8" w:rsidP="00C07677">
            <w:pPr>
              <w:jc w:val="center"/>
              <w:rPr>
                <w:rFonts w:ascii="Arial" w:eastAsia="Calibri" w:hAnsi="Arial" w:cs="Arial"/>
                <w:b/>
                <w:color w:val="222222"/>
                <w:sz w:val="20"/>
                <w:szCs w:val="20"/>
              </w:rPr>
            </w:pPr>
            <w:r w:rsidRPr="00C07677">
              <w:rPr>
                <w:rFonts w:ascii="Arial" w:eastAsia="Calibri" w:hAnsi="Arial" w:cs="Arial"/>
                <w:b/>
                <w:color w:val="222222"/>
                <w:sz w:val="20"/>
                <w:szCs w:val="20"/>
              </w:rPr>
              <w:t xml:space="preserve">Slēpošanas trenažieris/ </w:t>
            </w:r>
            <w:proofErr w:type="spellStart"/>
            <w:r w:rsidRPr="00C07677">
              <w:rPr>
                <w:rFonts w:ascii="Arial" w:eastAsia="Calibri" w:hAnsi="Arial" w:cs="Arial"/>
                <w:b/>
                <w:color w:val="222222"/>
                <w:sz w:val="20"/>
                <w:szCs w:val="20"/>
              </w:rPr>
              <w:t>orbitreks</w:t>
            </w:r>
            <w:proofErr w:type="spellEnd"/>
            <w:r w:rsidRPr="00C07677">
              <w:rPr>
                <w:rFonts w:ascii="Arial" w:eastAsia="Calibri" w:hAnsi="Arial" w:cs="Arial"/>
                <w:b/>
                <w:color w:val="222222"/>
                <w:sz w:val="20"/>
                <w:szCs w:val="20"/>
              </w:rPr>
              <w:t xml:space="preserve"> </w:t>
            </w:r>
            <w:proofErr w:type="spellStart"/>
            <w:r w:rsidRPr="00C07677">
              <w:rPr>
                <w:rFonts w:ascii="Arial" w:eastAsia="Calibri" w:hAnsi="Arial" w:cs="Arial"/>
                <w:b/>
                <w:color w:val="222222"/>
                <w:sz w:val="20"/>
                <w:szCs w:val="20"/>
              </w:rPr>
              <w:t>nūjotājs</w:t>
            </w:r>
            <w:proofErr w:type="spellEnd"/>
          </w:p>
          <w:p w:rsidR="008701C8" w:rsidRPr="00C07677" w:rsidRDefault="008701C8" w:rsidP="00C07677">
            <w:pPr>
              <w:jc w:val="center"/>
              <w:rPr>
                <w:rFonts w:ascii="Arial" w:hAnsi="Arial" w:cs="Arial"/>
                <w:sz w:val="20"/>
                <w:szCs w:val="20"/>
              </w:rPr>
            </w:pPr>
          </w:p>
          <w:p w:rsidR="008701C8" w:rsidRPr="00C07677" w:rsidRDefault="008701C8" w:rsidP="00C07677">
            <w:pPr>
              <w:jc w:val="center"/>
              <w:rPr>
                <w:rFonts w:ascii="Arial" w:hAnsi="Arial" w:cs="Arial"/>
                <w:sz w:val="20"/>
                <w:szCs w:val="20"/>
              </w:rPr>
            </w:pPr>
          </w:p>
          <w:p w:rsidR="008701C8" w:rsidRPr="00C07677" w:rsidRDefault="008701C8" w:rsidP="00C07677">
            <w:pPr>
              <w:jc w:val="center"/>
              <w:rPr>
                <w:rFonts w:ascii="Arial" w:hAnsi="Arial" w:cs="Arial"/>
                <w:sz w:val="20"/>
                <w:szCs w:val="20"/>
              </w:rPr>
            </w:pPr>
          </w:p>
          <w:p w:rsidR="008701C8" w:rsidRPr="00C07677" w:rsidRDefault="008701C8" w:rsidP="00C07677">
            <w:pPr>
              <w:jc w:val="center"/>
              <w:rPr>
                <w:rFonts w:ascii="Arial" w:hAnsi="Arial" w:cs="Arial"/>
                <w:sz w:val="20"/>
                <w:szCs w:val="20"/>
              </w:rPr>
            </w:pPr>
          </w:p>
        </w:tc>
        <w:tc>
          <w:tcPr>
            <w:tcW w:w="3118" w:type="dxa"/>
          </w:tcPr>
          <w:p w:rsidR="008701C8" w:rsidRPr="00C07677" w:rsidRDefault="008701C8" w:rsidP="00C07677">
            <w:pPr>
              <w:rPr>
                <w:rFonts w:ascii="Arial" w:hAnsi="Arial" w:cs="Arial"/>
                <w:sz w:val="20"/>
                <w:szCs w:val="20"/>
              </w:rPr>
            </w:pPr>
            <w:r w:rsidRPr="00C07677">
              <w:rPr>
                <w:rFonts w:ascii="Arial" w:hAnsi="Arial" w:cs="Arial"/>
                <w:b/>
                <w:bCs/>
                <w:sz w:val="20"/>
                <w:szCs w:val="20"/>
              </w:rPr>
              <w:t>Materiāls un trenažiera apdares veids:</w:t>
            </w:r>
          </w:p>
          <w:p w:rsidR="008701C8" w:rsidRPr="00C07677" w:rsidRDefault="008701C8" w:rsidP="00C07677">
            <w:pPr>
              <w:rPr>
                <w:rFonts w:ascii="Arial" w:hAnsi="Arial" w:cs="Arial"/>
                <w:sz w:val="20"/>
                <w:szCs w:val="20"/>
              </w:rPr>
            </w:pPr>
            <w:r w:rsidRPr="00C07677">
              <w:rPr>
                <w:rFonts w:ascii="Arial" w:hAnsi="Arial" w:cs="Arial"/>
                <w:sz w:val="20"/>
                <w:szCs w:val="20"/>
              </w:rPr>
              <w:t>Trenažieris izgatavots no</w:t>
            </w:r>
            <w:r w:rsidRPr="00C07677">
              <w:rPr>
                <w:rFonts w:ascii="Arial" w:hAnsi="Arial" w:cs="Arial"/>
                <w:b/>
                <w:bCs/>
                <w:sz w:val="20"/>
                <w:szCs w:val="20"/>
              </w:rPr>
              <w:t> </w:t>
            </w:r>
            <w:r w:rsidRPr="00C07677">
              <w:rPr>
                <w:rFonts w:ascii="Arial" w:hAnsi="Arial" w:cs="Arial"/>
                <w:sz w:val="20"/>
                <w:szCs w:val="20"/>
              </w:rPr>
              <w:t xml:space="preserve">izturīga metāla konstrukcijas, cinkots un pārklāts ar </w:t>
            </w:r>
            <w:proofErr w:type="spellStart"/>
            <w:r w:rsidRPr="00C07677">
              <w:rPr>
                <w:rFonts w:ascii="Arial" w:hAnsi="Arial" w:cs="Arial"/>
                <w:sz w:val="20"/>
                <w:szCs w:val="20"/>
              </w:rPr>
              <w:t>pulverkrāsas</w:t>
            </w:r>
            <w:proofErr w:type="spellEnd"/>
            <w:r w:rsidRPr="00C07677">
              <w:rPr>
                <w:rFonts w:ascii="Arial" w:hAnsi="Arial" w:cs="Arial"/>
                <w:sz w:val="20"/>
                <w:szCs w:val="20"/>
              </w:rPr>
              <w:t xml:space="preserve"> pārklājumu.</w:t>
            </w:r>
            <w:proofErr w:type="gramStart"/>
            <w:r w:rsidRPr="00C07677">
              <w:rPr>
                <w:rFonts w:ascii="Arial" w:hAnsi="Arial" w:cs="Arial"/>
                <w:sz w:val="20"/>
                <w:szCs w:val="20"/>
              </w:rPr>
              <w:t xml:space="preserve"> </w:t>
            </w:r>
            <w:r w:rsidRPr="00C07677">
              <w:rPr>
                <w:rFonts w:ascii="Arial" w:hAnsi="Arial" w:cs="Arial"/>
                <w:color w:val="000000"/>
                <w:sz w:val="20"/>
                <w:szCs w:val="20"/>
                <w:shd w:val="clear" w:color="auto" w:fill="FFFFFF"/>
              </w:rPr>
              <w:t xml:space="preserve"> </w:t>
            </w:r>
            <w:proofErr w:type="gramEnd"/>
            <w:r w:rsidRPr="00C07677">
              <w:rPr>
                <w:rFonts w:ascii="Arial" w:hAnsi="Arial" w:cs="Arial"/>
                <w:sz w:val="20"/>
                <w:szCs w:val="20"/>
              </w:rPr>
              <w:t>Trenažiera sēdvirsmas, rokturi, dekoratīvie elementi izgatavoti no izturīga plastikāta</w:t>
            </w:r>
            <w:r w:rsidRPr="00C07677">
              <w:rPr>
                <w:rFonts w:ascii="Arial" w:hAnsi="Arial" w:cs="Arial"/>
                <w:color w:val="000000"/>
                <w:sz w:val="20"/>
                <w:szCs w:val="20"/>
                <w:shd w:val="clear" w:color="auto" w:fill="FFFFFF"/>
              </w:rPr>
              <w:t xml:space="preserve">. Visas skrūvju vietas ir nosegtas ar plastmasas uzlikām. </w:t>
            </w:r>
            <w:r w:rsidRPr="00C07677">
              <w:rPr>
                <w:rFonts w:ascii="Arial" w:hAnsi="Arial" w:cs="Arial"/>
                <w:sz w:val="20"/>
                <w:szCs w:val="20"/>
              </w:rPr>
              <w:t>Komplektā ietilpst metāla armatūra betonēšanai zemē</w:t>
            </w:r>
            <w:r w:rsidRPr="00C07677">
              <w:rPr>
                <w:rFonts w:ascii="Arial" w:hAnsi="Arial" w:cs="Arial"/>
                <w:color w:val="000000"/>
                <w:sz w:val="20"/>
                <w:szCs w:val="20"/>
                <w:shd w:val="clear" w:color="auto" w:fill="FFFFFF"/>
              </w:rPr>
              <w:t xml:space="preserve">. </w:t>
            </w:r>
          </w:p>
          <w:p w:rsidR="008701C8" w:rsidRPr="00C07677" w:rsidRDefault="008701C8" w:rsidP="00C07677">
            <w:pPr>
              <w:rPr>
                <w:rFonts w:ascii="Arial" w:hAnsi="Arial" w:cs="Arial"/>
                <w:sz w:val="20"/>
                <w:szCs w:val="20"/>
              </w:rPr>
            </w:pPr>
            <w:r w:rsidRPr="00C07677">
              <w:rPr>
                <w:rFonts w:ascii="Arial" w:hAnsi="Arial" w:cs="Arial"/>
                <w:noProof/>
                <w:sz w:val="20"/>
                <w:szCs w:val="20"/>
              </w:rPr>
              <w:drawing>
                <wp:anchor distT="0" distB="0" distL="114300" distR="114300" simplePos="0" relativeHeight="251670528" behindDoc="0" locked="0" layoutInCell="1" allowOverlap="1" wp14:anchorId="716A8834" wp14:editId="1EF83651">
                  <wp:simplePos x="0" y="0"/>
                  <wp:positionH relativeFrom="column">
                    <wp:posOffset>-1301115</wp:posOffset>
                  </wp:positionH>
                  <wp:positionV relativeFrom="paragraph">
                    <wp:posOffset>-314960</wp:posOffset>
                  </wp:positionV>
                  <wp:extent cx="1059815" cy="1026795"/>
                  <wp:effectExtent l="0" t="0" r="6985"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30161" t="29491" r="46011" b="28954"/>
                          <a:stretch>
                            <a:fillRect/>
                          </a:stretch>
                        </pic:blipFill>
                        <pic:spPr bwMode="auto">
                          <a:xfrm>
                            <a:off x="0" y="0"/>
                            <a:ext cx="1059815"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677">
              <w:rPr>
                <w:rFonts w:ascii="Arial" w:hAnsi="Arial" w:cs="Arial"/>
                <w:b/>
                <w:bCs/>
                <w:sz w:val="20"/>
                <w:szCs w:val="20"/>
              </w:rPr>
              <w:t>Lietotāju skaits:</w:t>
            </w:r>
            <w:r w:rsidRPr="00C07677">
              <w:rPr>
                <w:rFonts w:ascii="Arial" w:hAnsi="Arial" w:cs="Arial"/>
                <w:sz w:val="20"/>
                <w:szCs w:val="20"/>
              </w:rPr>
              <w:t> 1</w:t>
            </w:r>
          </w:p>
          <w:p w:rsidR="008701C8" w:rsidRPr="00C07677" w:rsidRDefault="008701C8" w:rsidP="00C07677">
            <w:pPr>
              <w:rPr>
                <w:rFonts w:ascii="Arial" w:hAnsi="Arial" w:cs="Arial"/>
                <w:sz w:val="20"/>
                <w:szCs w:val="20"/>
              </w:rPr>
            </w:pPr>
            <w:r w:rsidRPr="00C07677">
              <w:rPr>
                <w:rFonts w:ascii="Arial" w:hAnsi="Arial" w:cs="Arial"/>
                <w:b/>
                <w:bCs/>
                <w:sz w:val="20"/>
                <w:szCs w:val="20"/>
              </w:rPr>
              <w:t xml:space="preserve">Lietotāja </w:t>
            </w:r>
            <w:proofErr w:type="spellStart"/>
            <w:r w:rsidRPr="00C07677">
              <w:rPr>
                <w:rFonts w:ascii="Arial" w:hAnsi="Arial" w:cs="Arial"/>
                <w:b/>
                <w:bCs/>
                <w:sz w:val="20"/>
                <w:szCs w:val="20"/>
              </w:rPr>
              <w:t>max</w:t>
            </w:r>
            <w:proofErr w:type="spellEnd"/>
            <w:r w:rsidRPr="00C07677">
              <w:rPr>
                <w:rFonts w:ascii="Arial" w:hAnsi="Arial" w:cs="Arial"/>
                <w:b/>
                <w:bCs/>
                <w:sz w:val="20"/>
                <w:szCs w:val="20"/>
              </w:rPr>
              <w:t>. svars: </w:t>
            </w:r>
            <w:r w:rsidRPr="00C07677">
              <w:rPr>
                <w:rFonts w:ascii="Arial" w:hAnsi="Arial" w:cs="Arial"/>
                <w:sz w:val="20"/>
                <w:szCs w:val="20"/>
              </w:rPr>
              <w:t>160 kg</w:t>
            </w:r>
          </w:p>
          <w:p w:rsidR="008701C8" w:rsidRPr="00C07677" w:rsidRDefault="008701C8" w:rsidP="00C07677">
            <w:pPr>
              <w:rPr>
                <w:rFonts w:ascii="Arial" w:hAnsi="Arial" w:cs="Arial"/>
                <w:sz w:val="20"/>
                <w:szCs w:val="20"/>
              </w:rPr>
            </w:pPr>
            <w:r w:rsidRPr="00C07677">
              <w:rPr>
                <w:rFonts w:ascii="Arial" w:hAnsi="Arial" w:cs="Arial"/>
                <w:b/>
                <w:bCs/>
                <w:sz w:val="20"/>
                <w:szCs w:val="20"/>
              </w:rPr>
              <w:t>Izmēri mm:</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 xml:space="preserve">G 1000 - 1300 </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 xml:space="preserve">P 600 – 700 </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A 1600 – 1660</w:t>
            </w:r>
          </w:p>
        </w:tc>
        <w:tc>
          <w:tcPr>
            <w:tcW w:w="1560" w:type="dxa"/>
          </w:tcPr>
          <w:p w:rsidR="008701C8" w:rsidRPr="00C07677" w:rsidRDefault="008701C8" w:rsidP="00C07677">
            <w:pPr>
              <w:jc w:val="center"/>
              <w:rPr>
                <w:rFonts w:ascii="Arial" w:hAnsi="Arial" w:cs="Arial"/>
                <w:sz w:val="20"/>
                <w:szCs w:val="20"/>
              </w:rPr>
            </w:pPr>
          </w:p>
        </w:tc>
        <w:tc>
          <w:tcPr>
            <w:tcW w:w="992" w:type="dxa"/>
          </w:tcPr>
          <w:p w:rsidR="008701C8" w:rsidRPr="00C07677" w:rsidRDefault="008701C8" w:rsidP="00C07677">
            <w:pPr>
              <w:jc w:val="center"/>
              <w:rPr>
                <w:rFonts w:ascii="Arial" w:hAnsi="Arial" w:cs="Arial"/>
                <w:sz w:val="20"/>
                <w:szCs w:val="20"/>
              </w:rPr>
            </w:pPr>
            <w:r w:rsidRPr="00C07677">
              <w:rPr>
                <w:rFonts w:ascii="Arial" w:hAnsi="Arial" w:cs="Arial"/>
                <w:sz w:val="20"/>
                <w:szCs w:val="20"/>
              </w:rPr>
              <w:t>4</w:t>
            </w:r>
          </w:p>
        </w:tc>
        <w:tc>
          <w:tcPr>
            <w:tcW w:w="992" w:type="dxa"/>
          </w:tcPr>
          <w:p w:rsidR="008701C8" w:rsidRPr="00C07677" w:rsidRDefault="008701C8" w:rsidP="00C07677">
            <w:pPr>
              <w:jc w:val="center"/>
              <w:rPr>
                <w:rFonts w:ascii="Arial" w:hAnsi="Arial" w:cs="Arial"/>
                <w:sz w:val="20"/>
                <w:szCs w:val="20"/>
              </w:rPr>
            </w:pPr>
          </w:p>
        </w:tc>
        <w:tc>
          <w:tcPr>
            <w:tcW w:w="992" w:type="dxa"/>
          </w:tcPr>
          <w:p w:rsidR="008701C8" w:rsidRPr="00C07677" w:rsidRDefault="008701C8" w:rsidP="00C07677">
            <w:pPr>
              <w:jc w:val="center"/>
              <w:rPr>
                <w:rFonts w:ascii="Arial" w:hAnsi="Arial" w:cs="Arial"/>
                <w:sz w:val="20"/>
                <w:szCs w:val="20"/>
              </w:rPr>
            </w:pPr>
          </w:p>
        </w:tc>
      </w:tr>
      <w:tr w:rsidR="008701C8" w:rsidRPr="00C07677" w:rsidTr="008701C8">
        <w:tc>
          <w:tcPr>
            <w:tcW w:w="2552" w:type="dxa"/>
            <w:shd w:val="clear" w:color="auto" w:fill="auto"/>
          </w:tcPr>
          <w:p w:rsidR="008701C8" w:rsidRPr="00C07677" w:rsidRDefault="008701C8" w:rsidP="00C07677">
            <w:pPr>
              <w:spacing w:line="259" w:lineRule="auto"/>
              <w:rPr>
                <w:rFonts w:ascii="Arial" w:eastAsia="Batang" w:hAnsi="Arial" w:cs="Arial"/>
                <w:bCs/>
                <w:sz w:val="20"/>
                <w:szCs w:val="20"/>
                <w:shd w:val="clear" w:color="auto" w:fill="FFFFFF"/>
              </w:rPr>
            </w:pPr>
            <w:r w:rsidRPr="00C07677">
              <w:rPr>
                <w:rFonts w:ascii="Arial" w:eastAsia="Batang" w:hAnsi="Arial" w:cs="Arial"/>
                <w:b/>
                <w:bCs/>
                <w:sz w:val="20"/>
                <w:szCs w:val="20"/>
                <w:shd w:val="clear" w:color="auto" w:fill="FFFFFF"/>
              </w:rPr>
              <w:t>Kombinētais brīvdabas trenažieris roku saliekšanai / vilkšanai no priekšas</w:t>
            </w:r>
          </w:p>
          <w:p w:rsidR="008701C8" w:rsidRPr="00C07677" w:rsidRDefault="008701C8" w:rsidP="00C07677">
            <w:pPr>
              <w:jc w:val="center"/>
              <w:rPr>
                <w:rFonts w:ascii="Arial" w:hAnsi="Arial" w:cs="Arial"/>
                <w:sz w:val="20"/>
                <w:szCs w:val="20"/>
              </w:rPr>
            </w:pPr>
          </w:p>
          <w:p w:rsidR="008701C8" w:rsidRPr="00C07677" w:rsidRDefault="008701C8" w:rsidP="00C07677">
            <w:pPr>
              <w:jc w:val="center"/>
              <w:rPr>
                <w:rFonts w:ascii="Arial" w:hAnsi="Arial" w:cs="Arial"/>
                <w:sz w:val="20"/>
                <w:szCs w:val="20"/>
              </w:rPr>
            </w:pPr>
          </w:p>
          <w:p w:rsidR="008701C8" w:rsidRPr="00C07677" w:rsidRDefault="008701C8" w:rsidP="00C07677">
            <w:pPr>
              <w:jc w:val="center"/>
              <w:rPr>
                <w:rFonts w:ascii="Arial" w:hAnsi="Arial" w:cs="Arial"/>
                <w:noProof/>
                <w:sz w:val="20"/>
                <w:szCs w:val="20"/>
              </w:rPr>
            </w:pPr>
            <w:r w:rsidRPr="00C07677">
              <w:rPr>
                <w:rFonts w:ascii="Arial" w:hAnsi="Arial" w:cs="Arial"/>
                <w:noProof/>
                <w:sz w:val="20"/>
                <w:szCs w:val="20"/>
              </w:rPr>
              <w:lastRenderedPageBreak/>
              <w:drawing>
                <wp:inline distT="0" distB="0" distL="0" distR="0" wp14:anchorId="018EFCED" wp14:editId="6589BC3A">
                  <wp:extent cx="1417320" cy="975360"/>
                  <wp:effectExtent l="0" t="0" r="0" b="0"/>
                  <wp:docPr id="9" name="Picture 9" descr="SL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1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7320" cy="975360"/>
                          </a:xfrm>
                          <a:prstGeom prst="rect">
                            <a:avLst/>
                          </a:prstGeom>
                          <a:noFill/>
                          <a:ln>
                            <a:noFill/>
                          </a:ln>
                        </pic:spPr>
                      </pic:pic>
                    </a:graphicData>
                  </a:graphic>
                </wp:inline>
              </w:drawing>
            </w:r>
          </w:p>
          <w:p w:rsidR="008701C8" w:rsidRPr="00C07677" w:rsidRDefault="008701C8" w:rsidP="00C07677">
            <w:pPr>
              <w:jc w:val="center"/>
              <w:rPr>
                <w:rFonts w:ascii="Arial" w:hAnsi="Arial" w:cs="Arial"/>
                <w:sz w:val="20"/>
                <w:szCs w:val="20"/>
              </w:rPr>
            </w:pPr>
          </w:p>
        </w:tc>
        <w:tc>
          <w:tcPr>
            <w:tcW w:w="3118" w:type="dxa"/>
          </w:tcPr>
          <w:p w:rsidR="008701C8" w:rsidRPr="00C07677" w:rsidRDefault="008701C8" w:rsidP="00C07677">
            <w:pPr>
              <w:rPr>
                <w:rFonts w:ascii="Arial" w:hAnsi="Arial" w:cs="Arial"/>
                <w:sz w:val="20"/>
                <w:szCs w:val="20"/>
              </w:rPr>
            </w:pPr>
            <w:r w:rsidRPr="00C07677">
              <w:rPr>
                <w:rFonts w:ascii="Arial" w:hAnsi="Arial" w:cs="Arial"/>
                <w:b/>
                <w:bCs/>
                <w:sz w:val="20"/>
                <w:szCs w:val="20"/>
              </w:rPr>
              <w:lastRenderedPageBreak/>
              <w:t>Materiāls un trenažiera apdares veids:</w:t>
            </w:r>
          </w:p>
          <w:p w:rsidR="008701C8" w:rsidRPr="00C07677" w:rsidRDefault="008701C8" w:rsidP="00C07677">
            <w:pPr>
              <w:rPr>
                <w:rFonts w:ascii="Arial" w:hAnsi="Arial" w:cs="Arial"/>
                <w:sz w:val="20"/>
                <w:szCs w:val="20"/>
              </w:rPr>
            </w:pPr>
            <w:r w:rsidRPr="00C07677">
              <w:rPr>
                <w:rFonts w:ascii="Arial" w:hAnsi="Arial" w:cs="Arial"/>
                <w:sz w:val="20"/>
                <w:szCs w:val="20"/>
              </w:rPr>
              <w:t>Trenažieris izgatavots no</w:t>
            </w:r>
            <w:r w:rsidRPr="00C07677">
              <w:rPr>
                <w:rFonts w:ascii="Arial" w:hAnsi="Arial" w:cs="Arial"/>
                <w:b/>
                <w:bCs/>
                <w:sz w:val="20"/>
                <w:szCs w:val="20"/>
              </w:rPr>
              <w:t> </w:t>
            </w:r>
            <w:r w:rsidRPr="00C07677">
              <w:rPr>
                <w:rFonts w:ascii="Arial" w:hAnsi="Arial" w:cs="Arial"/>
                <w:sz w:val="20"/>
                <w:szCs w:val="20"/>
              </w:rPr>
              <w:t xml:space="preserve">izturīga metāla konstrukcijas, cinkots un pārklāts ar </w:t>
            </w:r>
            <w:proofErr w:type="spellStart"/>
            <w:r w:rsidRPr="00C07677">
              <w:rPr>
                <w:rFonts w:ascii="Arial" w:hAnsi="Arial" w:cs="Arial"/>
                <w:sz w:val="20"/>
                <w:szCs w:val="20"/>
              </w:rPr>
              <w:t>pulverkrāsas</w:t>
            </w:r>
            <w:proofErr w:type="spellEnd"/>
            <w:r w:rsidRPr="00C07677">
              <w:rPr>
                <w:rFonts w:ascii="Arial" w:hAnsi="Arial" w:cs="Arial"/>
                <w:sz w:val="20"/>
                <w:szCs w:val="20"/>
              </w:rPr>
              <w:t xml:space="preserve"> pārklājumu.</w:t>
            </w:r>
            <w:proofErr w:type="gramStart"/>
            <w:r w:rsidRPr="00C07677">
              <w:rPr>
                <w:rFonts w:ascii="Arial" w:hAnsi="Arial" w:cs="Arial"/>
                <w:sz w:val="20"/>
                <w:szCs w:val="20"/>
              </w:rPr>
              <w:t xml:space="preserve"> </w:t>
            </w:r>
            <w:r w:rsidRPr="00C07677">
              <w:rPr>
                <w:rFonts w:ascii="Arial" w:hAnsi="Arial" w:cs="Arial"/>
                <w:color w:val="000000"/>
                <w:sz w:val="20"/>
                <w:szCs w:val="20"/>
                <w:shd w:val="clear" w:color="auto" w:fill="FFFFFF"/>
              </w:rPr>
              <w:t xml:space="preserve"> </w:t>
            </w:r>
            <w:proofErr w:type="gramEnd"/>
            <w:r w:rsidRPr="00C07677">
              <w:rPr>
                <w:rFonts w:ascii="Arial" w:hAnsi="Arial" w:cs="Arial"/>
                <w:sz w:val="20"/>
                <w:szCs w:val="20"/>
              </w:rPr>
              <w:t>Trenažiera sēdvirsmas, rokturi, dekoratīvie elementi izgatavoti no izturīga plastikāta</w:t>
            </w:r>
            <w:r w:rsidRPr="00C07677">
              <w:rPr>
                <w:rFonts w:ascii="Arial" w:hAnsi="Arial" w:cs="Arial"/>
                <w:color w:val="000000"/>
                <w:sz w:val="20"/>
                <w:szCs w:val="20"/>
                <w:shd w:val="clear" w:color="auto" w:fill="FFFFFF"/>
              </w:rPr>
              <w:t xml:space="preserve">. Visas skrūvju vietas ir nosegtas ar </w:t>
            </w:r>
            <w:r w:rsidRPr="00C07677">
              <w:rPr>
                <w:rFonts w:ascii="Arial" w:hAnsi="Arial" w:cs="Arial"/>
                <w:color w:val="000000"/>
                <w:sz w:val="20"/>
                <w:szCs w:val="20"/>
                <w:shd w:val="clear" w:color="auto" w:fill="FFFFFF"/>
              </w:rPr>
              <w:lastRenderedPageBreak/>
              <w:t xml:space="preserve">plastmasas uzlikām. </w:t>
            </w:r>
            <w:r w:rsidRPr="00C07677">
              <w:rPr>
                <w:rFonts w:ascii="Arial" w:hAnsi="Arial" w:cs="Arial"/>
                <w:sz w:val="20"/>
                <w:szCs w:val="20"/>
              </w:rPr>
              <w:t>Komplektā ietilpst metāla armatūra betonēšanai zemē</w:t>
            </w:r>
            <w:r w:rsidRPr="00C07677">
              <w:rPr>
                <w:rFonts w:ascii="Arial" w:hAnsi="Arial" w:cs="Arial"/>
                <w:color w:val="000000"/>
                <w:sz w:val="20"/>
                <w:szCs w:val="20"/>
                <w:shd w:val="clear" w:color="auto" w:fill="FFFFFF"/>
              </w:rPr>
              <w:t xml:space="preserve">. </w:t>
            </w:r>
          </w:p>
          <w:p w:rsidR="008701C8" w:rsidRPr="00C07677" w:rsidRDefault="008701C8" w:rsidP="00C07677">
            <w:pPr>
              <w:rPr>
                <w:rFonts w:ascii="Arial" w:hAnsi="Arial" w:cs="Arial"/>
                <w:sz w:val="20"/>
                <w:szCs w:val="20"/>
              </w:rPr>
            </w:pPr>
            <w:r w:rsidRPr="00C07677">
              <w:rPr>
                <w:rFonts w:ascii="Arial" w:hAnsi="Arial" w:cs="Arial"/>
                <w:b/>
                <w:bCs/>
                <w:sz w:val="20"/>
                <w:szCs w:val="20"/>
              </w:rPr>
              <w:t>Lietotāju skaits:</w:t>
            </w:r>
            <w:r w:rsidRPr="00C07677">
              <w:rPr>
                <w:rFonts w:ascii="Arial" w:hAnsi="Arial" w:cs="Arial"/>
                <w:sz w:val="20"/>
                <w:szCs w:val="20"/>
              </w:rPr>
              <w:t> 2 </w:t>
            </w:r>
          </w:p>
          <w:p w:rsidR="008701C8" w:rsidRPr="00C07677" w:rsidRDefault="008701C8" w:rsidP="00C07677">
            <w:pPr>
              <w:rPr>
                <w:rFonts w:ascii="Arial" w:hAnsi="Arial" w:cs="Arial"/>
                <w:sz w:val="20"/>
                <w:szCs w:val="20"/>
              </w:rPr>
            </w:pPr>
            <w:r w:rsidRPr="00C07677">
              <w:rPr>
                <w:rFonts w:ascii="Arial" w:hAnsi="Arial" w:cs="Arial"/>
                <w:b/>
                <w:bCs/>
                <w:sz w:val="20"/>
                <w:szCs w:val="20"/>
              </w:rPr>
              <w:t xml:space="preserve">Lietotāja </w:t>
            </w:r>
            <w:proofErr w:type="spellStart"/>
            <w:r w:rsidRPr="00C07677">
              <w:rPr>
                <w:rFonts w:ascii="Arial" w:hAnsi="Arial" w:cs="Arial"/>
                <w:b/>
                <w:bCs/>
                <w:sz w:val="20"/>
                <w:szCs w:val="20"/>
              </w:rPr>
              <w:t>max</w:t>
            </w:r>
            <w:proofErr w:type="spellEnd"/>
            <w:r w:rsidRPr="00C07677">
              <w:rPr>
                <w:rFonts w:ascii="Arial" w:hAnsi="Arial" w:cs="Arial"/>
                <w:b/>
                <w:bCs/>
                <w:sz w:val="20"/>
                <w:szCs w:val="20"/>
              </w:rPr>
              <w:t>. svars: </w:t>
            </w:r>
            <w:r w:rsidRPr="00C07677">
              <w:rPr>
                <w:rFonts w:ascii="Arial" w:hAnsi="Arial" w:cs="Arial"/>
                <w:sz w:val="20"/>
                <w:szCs w:val="20"/>
              </w:rPr>
              <w:t>160 kg</w:t>
            </w:r>
          </w:p>
          <w:p w:rsidR="008701C8" w:rsidRPr="00C07677" w:rsidRDefault="008701C8" w:rsidP="00C07677">
            <w:pPr>
              <w:rPr>
                <w:rFonts w:ascii="Arial" w:hAnsi="Arial" w:cs="Arial"/>
                <w:sz w:val="20"/>
                <w:szCs w:val="20"/>
              </w:rPr>
            </w:pPr>
            <w:r w:rsidRPr="00C07677">
              <w:rPr>
                <w:rFonts w:ascii="Arial" w:hAnsi="Arial" w:cs="Arial"/>
                <w:b/>
                <w:bCs/>
                <w:sz w:val="20"/>
                <w:szCs w:val="20"/>
              </w:rPr>
              <w:t>Izmēri mm:</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 xml:space="preserve">G 2000 -2100 </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P 550 - 600</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A 1000- 1080</w:t>
            </w:r>
          </w:p>
        </w:tc>
        <w:tc>
          <w:tcPr>
            <w:tcW w:w="1560" w:type="dxa"/>
          </w:tcPr>
          <w:p w:rsidR="008701C8" w:rsidRPr="00C07677" w:rsidRDefault="008701C8" w:rsidP="00C07677">
            <w:pPr>
              <w:jc w:val="center"/>
            </w:pPr>
          </w:p>
        </w:tc>
        <w:tc>
          <w:tcPr>
            <w:tcW w:w="992" w:type="dxa"/>
          </w:tcPr>
          <w:p w:rsidR="008701C8" w:rsidRPr="00C07677" w:rsidRDefault="008701C8" w:rsidP="00C07677">
            <w:pPr>
              <w:jc w:val="center"/>
            </w:pPr>
            <w:r w:rsidRPr="00C07677">
              <w:t>3</w:t>
            </w:r>
          </w:p>
        </w:tc>
        <w:tc>
          <w:tcPr>
            <w:tcW w:w="992" w:type="dxa"/>
          </w:tcPr>
          <w:p w:rsidR="008701C8" w:rsidRPr="00C07677" w:rsidRDefault="008701C8" w:rsidP="00C07677">
            <w:pPr>
              <w:jc w:val="center"/>
            </w:pPr>
          </w:p>
        </w:tc>
        <w:tc>
          <w:tcPr>
            <w:tcW w:w="992" w:type="dxa"/>
          </w:tcPr>
          <w:p w:rsidR="008701C8" w:rsidRPr="00C07677" w:rsidRDefault="008701C8" w:rsidP="00C07677">
            <w:pPr>
              <w:jc w:val="center"/>
            </w:pPr>
          </w:p>
        </w:tc>
      </w:tr>
      <w:tr w:rsidR="008701C8" w:rsidRPr="00C07677" w:rsidTr="008701C8">
        <w:tc>
          <w:tcPr>
            <w:tcW w:w="2552" w:type="dxa"/>
            <w:shd w:val="clear" w:color="auto" w:fill="auto"/>
          </w:tcPr>
          <w:p w:rsidR="008701C8" w:rsidRPr="00C07677" w:rsidRDefault="008701C8" w:rsidP="00C07677">
            <w:pPr>
              <w:autoSpaceDE w:val="0"/>
              <w:autoSpaceDN w:val="0"/>
              <w:adjustRightInd w:val="0"/>
              <w:spacing w:before="120"/>
              <w:rPr>
                <w:rFonts w:ascii="Arial" w:eastAsia="Calibri" w:hAnsi="Arial" w:cs="Arial"/>
                <w:b/>
                <w:bCs/>
                <w:color w:val="3A3737"/>
                <w:sz w:val="20"/>
                <w:szCs w:val="20"/>
                <w:shd w:val="clear" w:color="auto" w:fill="FFFFFF"/>
              </w:rPr>
            </w:pPr>
            <w:r w:rsidRPr="00C07677">
              <w:rPr>
                <w:rFonts w:ascii="Arial" w:eastAsia="Calibri" w:hAnsi="Arial" w:cs="Arial"/>
                <w:b/>
                <w:bCs/>
                <w:color w:val="3A3737"/>
                <w:sz w:val="20"/>
                <w:szCs w:val="20"/>
                <w:shd w:val="clear" w:color="auto" w:fill="FFFFFF"/>
              </w:rPr>
              <w:lastRenderedPageBreak/>
              <w:t>Trenažieris spiešanai ar kājām sēdus</w:t>
            </w:r>
          </w:p>
          <w:p w:rsidR="008701C8" w:rsidRPr="00C07677" w:rsidRDefault="008701C8" w:rsidP="00C07677">
            <w:pPr>
              <w:spacing w:after="160" w:line="259" w:lineRule="auto"/>
              <w:jc w:val="center"/>
              <w:rPr>
                <w:rFonts w:ascii="Arial" w:hAnsi="Arial" w:cs="Arial"/>
                <w:noProof/>
                <w:sz w:val="20"/>
                <w:szCs w:val="20"/>
              </w:rPr>
            </w:pPr>
            <w:r w:rsidRPr="00C07677">
              <w:rPr>
                <w:rFonts w:ascii="Arial" w:hAnsi="Arial" w:cs="Arial"/>
                <w:noProof/>
                <w:sz w:val="20"/>
                <w:szCs w:val="20"/>
              </w:rPr>
              <w:drawing>
                <wp:inline distT="0" distB="0" distL="0" distR="0" wp14:anchorId="0E4DD15F" wp14:editId="5A65E408">
                  <wp:extent cx="1402080" cy="1089660"/>
                  <wp:effectExtent l="0" t="0" r="7620" b="0"/>
                  <wp:docPr id="8" name="Picture 8" descr="D:\ANITA\2017\PIEDAVAJUMI\Jelgavas trenazieri\EFT 0210 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NITA\2017\PIEDAVAJUMI\Jelgavas trenazieri\EFT 0210 J.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2080" cy="1089660"/>
                          </a:xfrm>
                          <a:prstGeom prst="rect">
                            <a:avLst/>
                          </a:prstGeom>
                          <a:noFill/>
                          <a:ln>
                            <a:noFill/>
                          </a:ln>
                        </pic:spPr>
                      </pic:pic>
                    </a:graphicData>
                  </a:graphic>
                </wp:inline>
              </w:drawing>
            </w:r>
          </w:p>
        </w:tc>
        <w:tc>
          <w:tcPr>
            <w:tcW w:w="3118" w:type="dxa"/>
          </w:tcPr>
          <w:p w:rsidR="008701C8" w:rsidRPr="00C07677" w:rsidRDefault="008701C8" w:rsidP="00C07677">
            <w:pPr>
              <w:rPr>
                <w:rFonts w:ascii="Arial" w:hAnsi="Arial" w:cs="Arial"/>
                <w:sz w:val="20"/>
                <w:szCs w:val="20"/>
              </w:rPr>
            </w:pPr>
            <w:r w:rsidRPr="00C07677">
              <w:rPr>
                <w:rFonts w:ascii="Arial" w:hAnsi="Arial" w:cs="Arial"/>
                <w:b/>
                <w:bCs/>
                <w:sz w:val="20"/>
                <w:szCs w:val="20"/>
              </w:rPr>
              <w:t>Materiāls un trenažiera apdares veids:</w:t>
            </w:r>
          </w:p>
          <w:p w:rsidR="008701C8" w:rsidRPr="00C07677" w:rsidRDefault="008701C8" w:rsidP="00C07677">
            <w:pPr>
              <w:rPr>
                <w:rFonts w:ascii="Arial" w:hAnsi="Arial" w:cs="Arial"/>
                <w:sz w:val="20"/>
                <w:szCs w:val="20"/>
              </w:rPr>
            </w:pPr>
            <w:r w:rsidRPr="00C07677">
              <w:rPr>
                <w:rFonts w:ascii="Arial" w:hAnsi="Arial" w:cs="Arial"/>
                <w:sz w:val="20"/>
                <w:szCs w:val="20"/>
              </w:rPr>
              <w:t>Trenažieris izgatavots no</w:t>
            </w:r>
            <w:r w:rsidRPr="00C07677">
              <w:rPr>
                <w:rFonts w:ascii="Arial" w:hAnsi="Arial" w:cs="Arial"/>
                <w:b/>
                <w:bCs/>
                <w:sz w:val="20"/>
                <w:szCs w:val="20"/>
              </w:rPr>
              <w:t> </w:t>
            </w:r>
            <w:r w:rsidRPr="00C07677">
              <w:rPr>
                <w:rFonts w:ascii="Arial" w:hAnsi="Arial" w:cs="Arial"/>
                <w:sz w:val="20"/>
                <w:szCs w:val="20"/>
              </w:rPr>
              <w:t xml:space="preserve">izturīga metāla konstrukcijas, cinkots un pārklāts ar </w:t>
            </w:r>
            <w:proofErr w:type="spellStart"/>
            <w:r w:rsidRPr="00C07677">
              <w:rPr>
                <w:rFonts w:ascii="Arial" w:hAnsi="Arial" w:cs="Arial"/>
                <w:sz w:val="20"/>
                <w:szCs w:val="20"/>
              </w:rPr>
              <w:t>pulverkrāsas</w:t>
            </w:r>
            <w:proofErr w:type="spellEnd"/>
            <w:r w:rsidRPr="00C07677">
              <w:rPr>
                <w:rFonts w:ascii="Arial" w:hAnsi="Arial" w:cs="Arial"/>
                <w:sz w:val="20"/>
                <w:szCs w:val="20"/>
              </w:rPr>
              <w:t xml:space="preserve"> pārklājumu.</w:t>
            </w:r>
            <w:proofErr w:type="gramStart"/>
            <w:r w:rsidRPr="00C07677">
              <w:rPr>
                <w:rFonts w:ascii="Arial" w:hAnsi="Arial" w:cs="Arial"/>
                <w:sz w:val="20"/>
                <w:szCs w:val="20"/>
              </w:rPr>
              <w:t xml:space="preserve"> </w:t>
            </w:r>
            <w:r w:rsidRPr="00C07677">
              <w:rPr>
                <w:rFonts w:ascii="Arial" w:hAnsi="Arial" w:cs="Arial"/>
                <w:color w:val="000000"/>
                <w:sz w:val="20"/>
                <w:szCs w:val="20"/>
                <w:shd w:val="clear" w:color="auto" w:fill="FFFFFF"/>
              </w:rPr>
              <w:t xml:space="preserve"> </w:t>
            </w:r>
            <w:proofErr w:type="gramEnd"/>
            <w:r w:rsidRPr="00C07677">
              <w:rPr>
                <w:rFonts w:ascii="Arial" w:hAnsi="Arial" w:cs="Arial"/>
                <w:sz w:val="20"/>
                <w:szCs w:val="20"/>
              </w:rPr>
              <w:t>Trenažiera sēdvirsmas, rokturi, dekoratīvie elementi izgatavoti no izturīga plastikāta</w:t>
            </w:r>
            <w:r w:rsidRPr="00C07677">
              <w:rPr>
                <w:rFonts w:ascii="Arial" w:hAnsi="Arial" w:cs="Arial"/>
                <w:color w:val="000000"/>
                <w:sz w:val="20"/>
                <w:szCs w:val="20"/>
                <w:shd w:val="clear" w:color="auto" w:fill="FFFFFF"/>
              </w:rPr>
              <w:t xml:space="preserve">. Visas skrūvju vietas ir nosegtas ar plastmasas uzlikām. </w:t>
            </w:r>
            <w:r w:rsidRPr="00C07677">
              <w:rPr>
                <w:rFonts w:ascii="Arial" w:hAnsi="Arial" w:cs="Arial"/>
                <w:sz w:val="20"/>
                <w:szCs w:val="20"/>
              </w:rPr>
              <w:t>Komplektā ietilpst metāla armatūra betonēšanai zemē</w:t>
            </w:r>
            <w:r w:rsidRPr="00C07677">
              <w:rPr>
                <w:rFonts w:ascii="Arial" w:hAnsi="Arial" w:cs="Arial"/>
                <w:color w:val="000000"/>
                <w:sz w:val="20"/>
                <w:szCs w:val="20"/>
                <w:shd w:val="clear" w:color="auto" w:fill="FFFFFF"/>
              </w:rPr>
              <w:t xml:space="preserve">. </w:t>
            </w:r>
          </w:p>
          <w:p w:rsidR="008701C8" w:rsidRPr="00C07677" w:rsidRDefault="008701C8" w:rsidP="00C07677">
            <w:pPr>
              <w:rPr>
                <w:rFonts w:ascii="Arial" w:hAnsi="Arial" w:cs="Arial"/>
                <w:sz w:val="20"/>
                <w:szCs w:val="20"/>
              </w:rPr>
            </w:pPr>
            <w:r w:rsidRPr="00C07677">
              <w:rPr>
                <w:rFonts w:ascii="Arial" w:hAnsi="Arial" w:cs="Arial"/>
                <w:b/>
                <w:bCs/>
                <w:sz w:val="20"/>
                <w:szCs w:val="20"/>
              </w:rPr>
              <w:t>Lietotāju skaits:</w:t>
            </w:r>
            <w:r w:rsidRPr="00C07677">
              <w:rPr>
                <w:rFonts w:ascii="Arial" w:hAnsi="Arial" w:cs="Arial"/>
                <w:sz w:val="20"/>
                <w:szCs w:val="20"/>
              </w:rPr>
              <w:t> 2 </w:t>
            </w:r>
          </w:p>
          <w:p w:rsidR="008701C8" w:rsidRPr="00C07677" w:rsidRDefault="008701C8" w:rsidP="00C07677">
            <w:pPr>
              <w:rPr>
                <w:rFonts w:ascii="Arial" w:hAnsi="Arial" w:cs="Arial"/>
                <w:sz w:val="20"/>
                <w:szCs w:val="20"/>
              </w:rPr>
            </w:pPr>
            <w:r w:rsidRPr="00C07677">
              <w:rPr>
                <w:rFonts w:ascii="Arial" w:hAnsi="Arial" w:cs="Arial"/>
                <w:b/>
                <w:bCs/>
                <w:sz w:val="20"/>
                <w:szCs w:val="20"/>
              </w:rPr>
              <w:t xml:space="preserve">Lietotāja </w:t>
            </w:r>
            <w:proofErr w:type="spellStart"/>
            <w:r w:rsidRPr="00C07677">
              <w:rPr>
                <w:rFonts w:ascii="Arial" w:hAnsi="Arial" w:cs="Arial"/>
                <w:b/>
                <w:bCs/>
                <w:sz w:val="20"/>
                <w:szCs w:val="20"/>
              </w:rPr>
              <w:t>max</w:t>
            </w:r>
            <w:proofErr w:type="spellEnd"/>
            <w:r w:rsidRPr="00C07677">
              <w:rPr>
                <w:rFonts w:ascii="Arial" w:hAnsi="Arial" w:cs="Arial"/>
                <w:b/>
                <w:bCs/>
                <w:sz w:val="20"/>
                <w:szCs w:val="20"/>
              </w:rPr>
              <w:t>. svars: </w:t>
            </w:r>
            <w:r w:rsidRPr="00C07677">
              <w:rPr>
                <w:rFonts w:ascii="Arial" w:hAnsi="Arial" w:cs="Arial"/>
                <w:sz w:val="20"/>
                <w:szCs w:val="20"/>
              </w:rPr>
              <w:t>160 kg</w:t>
            </w:r>
          </w:p>
          <w:p w:rsidR="008701C8" w:rsidRPr="00C07677" w:rsidRDefault="008701C8" w:rsidP="00C07677">
            <w:pPr>
              <w:rPr>
                <w:rFonts w:ascii="Arial" w:hAnsi="Arial" w:cs="Arial"/>
                <w:sz w:val="20"/>
                <w:szCs w:val="20"/>
              </w:rPr>
            </w:pPr>
            <w:r w:rsidRPr="00C07677">
              <w:rPr>
                <w:rFonts w:ascii="Arial" w:hAnsi="Arial" w:cs="Arial"/>
                <w:b/>
                <w:bCs/>
                <w:sz w:val="20"/>
                <w:szCs w:val="20"/>
              </w:rPr>
              <w:t>Izmēri mm:</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 xml:space="preserve">G 1750 -2500 </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 xml:space="preserve">P 490 – 510 </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A 1500 – 1900</w:t>
            </w:r>
          </w:p>
        </w:tc>
        <w:tc>
          <w:tcPr>
            <w:tcW w:w="1560" w:type="dxa"/>
          </w:tcPr>
          <w:p w:rsidR="008701C8" w:rsidRPr="00C07677" w:rsidRDefault="008701C8" w:rsidP="00C07677">
            <w:pPr>
              <w:jc w:val="center"/>
            </w:pPr>
          </w:p>
        </w:tc>
        <w:tc>
          <w:tcPr>
            <w:tcW w:w="992" w:type="dxa"/>
          </w:tcPr>
          <w:p w:rsidR="008701C8" w:rsidRPr="00C07677" w:rsidRDefault="008701C8" w:rsidP="00C07677">
            <w:pPr>
              <w:jc w:val="center"/>
            </w:pPr>
            <w:r w:rsidRPr="00C07677">
              <w:t>2</w:t>
            </w:r>
          </w:p>
        </w:tc>
        <w:tc>
          <w:tcPr>
            <w:tcW w:w="992" w:type="dxa"/>
          </w:tcPr>
          <w:p w:rsidR="008701C8" w:rsidRPr="00C07677" w:rsidRDefault="008701C8" w:rsidP="00C07677">
            <w:pPr>
              <w:jc w:val="center"/>
            </w:pPr>
          </w:p>
        </w:tc>
        <w:tc>
          <w:tcPr>
            <w:tcW w:w="992" w:type="dxa"/>
          </w:tcPr>
          <w:p w:rsidR="008701C8" w:rsidRPr="00C07677" w:rsidRDefault="008701C8" w:rsidP="00C07677">
            <w:pPr>
              <w:jc w:val="center"/>
            </w:pPr>
          </w:p>
        </w:tc>
      </w:tr>
      <w:tr w:rsidR="008701C8" w:rsidRPr="00C07677" w:rsidTr="008701C8">
        <w:tc>
          <w:tcPr>
            <w:tcW w:w="2552" w:type="dxa"/>
            <w:shd w:val="clear" w:color="auto" w:fill="auto"/>
          </w:tcPr>
          <w:p w:rsidR="008701C8" w:rsidRPr="00C07677" w:rsidRDefault="008701C8" w:rsidP="00C07677">
            <w:pPr>
              <w:autoSpaceDE w:val="0"/>
              <w:autoSpaceDN w:val="0"/>
              <w:adjustRightInd w:val="0"/>
              <w:spacing w:before="120"/>
              <w:jc w:val="center"/>
              <w:rPr>
                <w:rFonts w:ascii="Arial" w:eastAsia="Calibri" w:hAnsi="Arial" w:cs="Arial"/>
                <w:b/>
                <w:bCs/>
                <w:color w:val="3A3737"/>
                <w:sz w:val="20"/>
                <w:szCs w:val="20"/>
                <w:shd w:val="clear" w:color="auto" w:fill="FFFFFF"/>
              </w:rPr>
            </w:pPr>
            <w:r w:rsidRPr="00C07677">
              <w:rPr>
                <w:rFonts w:ascii="Arial" w:eastAsia="Calibri" w:hAnsi="Arial" w:cs="Arial"/>
                <w:b/>
                <w:bCs/>
                <w:color w:val="3A3737"/>
                <w:sz w:val="20"/>
                <w:szCs w:val="20"/>
                <w:shd w:val="clear" w:color="auto" w:fill="FFFFFF"/>
              </w:rPr>
              <w:t>Brīvdabas trenažieris roku savēršanai/</w:t>
            </w:r>
            <w:r w:rsidRPr="00C07677">
              <w:rPr>
                <w:rFonts w:ascii="Arial" w:hAnsi="Arial" w:cs="Arial"/>
                <w:b/>
                <w:bCs/>
                <w:sz w:val="20"/>
                <w:szCs w:val="20"/>
              </w:rPr>
              <w:t xml:space="preserve"> “Taurenītis”</w:t>
            </w:r>
          </w:p>
          <w:p w:rsidR="008701C8" w:rsidRPr="00C07677" w:rsidRDefault="008701C8" w:rsidP="00C07677">
            <w:pPr>
              <w:autoSpaceDE w:val="0"/>
              <w:autoSpaceDN w:val="0"/>
              <w:adjustRightInd w:val="0"/>
              <w:spacing w:before="120"/>
              <w:jc w:val="center"/>
              <w:rPr>
                <w:rFonts w:ascii="Arial" w:eastAsia="Calibri" w:hAnsi="Arial" w:cs="Arial"/>
                <w:bCs/>
                <w:color w:val="3A3737"/>
                <w:sz w:val="20"/>
                <w:szCs w:val="20"/>
                <w:shd w:val="clear" w:color="auto" w:fill="FFFFFF"/>
              </w:rPr>
            </w:pPr>
            <w:r w:rsidRPr="00C07677">
              <w:rPr>
                <w:rFonts w:ascii="Arial" w:hAnsi="Arial" w:cs="Arial"/>
                <w:noProof/>
                <w:sz w:val="20"/>
                <w:szCs w:val="20"/>
              </w:rPr>
              <w:drawing>
                <wp:inline distT="0" distB="0" distL="0" distR="0" wp14:anchorId="24CFBECB" wp14:editId="50D727B2">
                  <wp:extent cx="1181100" cy="1485900"/>
                  <wp:effectExtent l="0" t="0" r="0" b="0"/>
                  <wp:docPr id="7" name="Picture 7" descr="SL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1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100" cy="1485900"/>
                          </a:xfrm>
                          <a:prstGeom prst="rect">
                            <a:avLst/>
                          </a:prstGeom>
                          <a:noFill/>
                          <a:ln>
                            <a:noFill/>
                          </a:ln>
                        </pic:spPr>
                      </pic:pic>
                    </a:graphicData>
                  </a:graphic>
                </wp:inline>
              </w:drawing>
            </w:r>
          </w:p>
          <w:p w:rsidR="008701C8" w:rsidRPr="00C07677" w:rsidRDefault="008701C8" w:rsidP="00C07677">
            <w:pPr>
              <w:autoSpaceDE w:val="0"/>
              <w:autoSpaceDN w:val="0"/>
              <w:adjustRightInd w:val="0"/>
              <w:spacing w:before="120"/>
              <w:rPr>
                <w:rFonts w:ascii="Arial" w:eastAsia="Calibri" w:hAnsi="Arial" w:cs="Arial"/>
                <w:bCs/>
                <w:color w:val="3A3737"/>
                <w:sz w:val="20"/>
                <w:szCs w:val="20"/>
                <w:shd w:val="clear" w:color="auto" w:fill="FFFFFF"/>
              </w:rPr>
            </w:pPr>
          </w:p>
        </w:tc>
        <w:tc>
          <w:tcPr>
            <w:tcW w:w="3118" w:type="dxa"/>
          </w:tcPr>
          <w:p w:rsidR="008701C8" w:rsidRPr="00C07677" w:rsidRDefault="008701C8" w:rsidP="00C07677">
            <w:pPr>
              <w:rPr>
                <w:rFonts w:ascii="Arial" w:hAnsi="Arial" w:cs="Arial"/>
                <w:sz w:val="20"/>
                <w:szCs w:val="20"/>
              </w:rPr>
            </w:pPr>
            <w:r w:rsidRPr="00C07677">
              <w:rPr>
                <w:rFonts w:ascii="Arial" w:hAnsi="Arial" w:cs="Arial"/>
                <w:b/>
                <w:bCs/>
                <w:sz w:val="20"/>
                <w:szCs w:val="20"/>
              </w:rPr>
              <w:t>Materiāls un trenažiera apdares veids:</w:t>
            </w:r>
          </w:p>
          <w:p w:rsidR="008701C8" w:rsidRPr="00C07677" w:rsidRDefault="008701C8" w:rsidP="00C07677">
            <w:pPr>
              <w:rPr>
                <w:rFonts w:ascii="Arial" w:hAnsi="Arial" w:cs="Arial"/>
                <w:sz w:val="20"/>
                <w:szCs w:val="20"/>
              </w:rPr>
            </w:pPr>
            <w:r w:rsidRPr="00C07677">
              <w:rPr>
                <w:rFonts w:ascii="Arial" w:hAnsi="Arial" w:cs="Arial"/>
                <w:sz w:val="20"/>
                <w:szCs w:val="20"/>
              </w:rPr>
              <w:t>Trenažieris izgatavots no</w:t>
            </w:r>
            <w:r w:rsidRPr="00C07677">
              <w:rPr>
                <w:rFonts w:ascii="Arial" w:hAnsi="Arial" w:cs="Arial"/>
                <w:b/>
                <w:bCs/>
                <w:sz w:val="20"/>
                <w:szCs w:val="20"/>
              </w:rPr>
              <w:t> </w:t>
            </w:r>
            <w:r w:rsidRPr="00C07677">
              <w:rPr>
                <w:rFonts w:ascii="Arial" w:hAnsi="Arial" w:cs="Arial"/>
                <w:sz w:val="20"/>
                <w:szCs w:val="20"/>
              </w:rPr>
              <w:t xml:space="preserve">izturīga metāla konstrukcijas, cinkots un pārklāts ar </w:t>
            </w:r>
            <w:proofErr w:type="spellStart"/>
            <w:r w:rsidRPr="00C07677">
              <w:rPr>
                <w:rFonts w:ascii="Arial" w:hAnsi="Arial" w:cs="Arial"/>
                <w:sz w:val="20"/>
                <w:szCs w:val="20"/>
              </w:rPr>
              <w:t>pulverkrāsas</w:t>
            </w:r>
            <w:proofErr w:type="spellEnd"/>
            <w:r w:rsidRPr="00C07677">
              <w:rPr>
                <w:rFonts w:ascii="Arial" w:hAnsi="Arial" w:cs="Arial"/>
                <w:sz w:val="20"/>
                <w:szCs w:val="20"/>
              </w:rPr>
              <w:t xml:space="preserve"> pārklājumu.</w:t>
            </w:r>
            <w:proofErr w:type="gramStart"/>
            <w:r w:rsidRPr="00C07677">
              <w:rPr>
                <w:rFonts w:ascii="Arial" w:hAnsi="Arial" w:cs="Arial"/>
                <w:sz w:val="20"/>
                <w:szCs w:val="20"/>
              </w:rPr>
              <w:t xml:space="preserve"> </w:t>
            </w:r>
            <w:r w:rsidRPr="00C07677">
              <w:rPr>
                <w:rFonts w:ascii="Arial" w:hAnsi="Arial" w:cs="Arial"/>
                <w:color w:val="000000"/>
                <w:sz w:val="20"/>
                <w:szCs w:val="20"/>
                <w:shd w:val="clear" w:color="auto" w:fill="FFFFFF"/>
              </w:rPr>
              <w:t xml:space="preserve"> </w:t>
            </w:r>
            <w:proofErr w:type="gramEnd"/>
            <w:r w:rsidRPr="00C07677">
              <w:rPr>
                <w:rFonts w:ascii="Arial" w:hAnsi="Arial" w:cs="Arial"/>
                <w:sz w:val="20"/>
                <w:szCs w:val="20"/>
              </w:rPr>
              <w:t>Trenažiera sēdvirsmas, rokturi, dekoratīvie elementi izgatavoti no izturīga plastikāta</w:t>
            </w:r>
            <w:r w:rsidRPr="00C07677">
              <w:rPr>
                <w:rFonts w:ascii="Arial" w:hAnsi="Arial" w:cs="Arial"/>
                <w:color w:val="000000"/>
                <w:sz w:val="20"/>
                <w:szCs w:val="20"/>
                <w:shd w:val="clear" w:color="auto" w:fill="FFFFFF"/>
              </w:rPr>
              <w:t xml:space="preserve">. Visas skrūvju vietas ir nosegtas ar plastmasas uzlikām. </w:t>
            </w:r>
            <w:r w:rsidRPr="00C07677">
              <w:rPr>
                <w:rFonts w:ascii="Arial" w:hAnsi="Arial" w:cs="Arial"/>
                <w:sz w:val="20"/>
                <w:szCs w:val="20"/>
              </w:rPr>
              <w:t>Komplektā ietilpst metāla armatūra betonēšanai zemē</w:t>
            </w:r>
            <w:r w:rsidRPr="00C07677">
              <w:rPr>
                <w:rFonts w:ascii="Arial" w:hAnsi="Arial" w:cs="Arial"/>
                <w:color w:val="000000"/>
                <w:sz w:val="20"/>
                <w:szCs w:val="20"/>
                <w:shd w:val="clear" w:color="auto" w:fill="FFFFFF"/>
              </w:rPr>
              <w:t xml:space="preserve">. </w:t>
            </w:r>
          </w:p>
          <w:p w:rsidR="008701C8" w:rsidRPr="00C07677" w:rsidRDefault="008701C8" w:rsidP="00C07677">
            <w:pPr>
              <w:rPr>
                <w:rFonts w:ascii="Arial" w:hAnsi="Arial" w:cs="Arial"/>
                <w:sz w:val="20"/>
                <w:szCs w:val="20"/>
              </w:rPr>
            </w:pPr>
            <w:r w:rsidRPr="00C07677">
              <w:rPr>
                <w:rFonts w:ascii="Arial" w:hAnsi="Arial" w:cs="Arial"/>
                <w:b/>
                <w:bCs/>
                <w:sz w:val="20"/>
                <w:szCs w:val="20"/>
              </w:rPr>
              <w:t>Lietotāju skaits:</w:t>
            </w:r>
            <w:r w:rsidRPr="00C07677">
              <w:rPr>
                <w:rFonts w:ascii="Arial" w:hAnsi="Arial" w:cs="Arial"/>
                <w:sz w:val="20"/>
                <w:szCs w:val="20"/>
              </w:rPr>
              <w:t> 2 </w:t>
            </w:r>
          </w:p>
          <w:p w:rsidR="008701C8" w:rsidRPr="00C07677" w:rsidRDefault="008701C8" w:rsidP="00C07677">
            <w:pPr>
              <w:rPr>
                <w:rFonts w:ascii="Arial" w:hAnsi="Arial" w:cs="Arial"/>
                <w:sz w:val="20"/>
                <w:szCs w:val="20"/>
              </w:rPr>
            </w:pPr>
            <w:r w:rsidRPr="00C07677">
              <w:rPr>
                <w:rFonts w:ascii="Arial" w:hAnsi="Arial" w:cs="Arial"/>
                <w:b/>
                <w:bCs/>
                <w:sz w:val="20"/>
                <w:szCs w:val="20"/>
              </w:rPr>
              <w:t xml:space="preserve">Lietotāja </w:t>
            </w:r>
            <w:proofErr w:type="spellStart"/>
            <w:r w:rsidRPr="00C07677">
              <w:rPr>
                <w:rFonts w:ascii="Arial" w:hAnsi="Arial" w:cs="Arial"/>
                <w:b/>
                <w:bCs/>
                <w:sz w:val="20"/>
                <w:szCs w:val="20"/>
              </w:rPr>
              <w:t>max</w:t>
            </w:r>
            <w:proofErr w:type="spellEnd"/>
            <w:r w:rsidRPr="00C07677">
              <w:rPr>
                <w:rFonts w:ascii="Arial" w:hAnsi="Arial" w:cs="Arial"/>
                <w:b/>
                <w:bCs/>
                <w:sz w:val="20"/>
                <w:szCs w:val="20"/>
              </w:rPr>
              <w:t>. svars: </w:t>
            </w:r>
            <w:r w:rsidRPr="00C07677">
              <w:rPr>
                <w:rFonts w:ascii="Arial" w:hAnsi="Arial" w:cs="Arial"/>
                <w:sz w:val="20"/>
                <w:szCs w:val="20"/>
              </w:rPr>
              <w:t>160 kg</w:t>
            </w:r>
          </w:p>
          <w:p w:rsidR="008701C8" w:rsidRPr="00C07677" w:rsidRDefault="008701C8" w:rsidP="00C07677">
            <w:pPr>
              <w:rPr>
                <w:rFonts w:ascii="Arial" w:hAnsi="Arial" w:cs="Arial"/>
                <w:sz w:val="20"/>
                <w:szCs w:val="20"/>
              </w:rPr>
            </w:pPr>
            <w:r w:rsidRPr="00C07677">
              <w:rPr>
                <w:rFonts w:ascii="Arial" w:hAnsi="Arial" w:cs="Arial"/>
                <w:b/>
                <w:bCs/>
                <w:sz w:val="20"/>
                <w:szCs w:val="20"/>
              </w:rPr>
              <w:t>Izmēri mm:</w:t>
            </w:r>
            <w:r w:rsidRPr="00C07677">
              <w:rPr>
                <w:rFonts w:ascii="Arial" w:hAnsi="Arial" w:cs="Arial"/>
                <w:sz w:val="20"/>
                <w:szCs w:val="20"/>
              </w:rPr>
              <w:t xml:space="preserve"> </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 xml:space="preserve">G 1500 -2000 </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 xml:space="preserve">P 350 – 750 </w:t>
            </w:r>
          </w:p>
          <w:p w:rsidR="008701C8" w:rsidRPr="00C07677" w:rsidRDefault="008701C8" w:rsidP="00C07677">
            <w:pPr>
              <w:numPr>
                <w:ilvl w:val="0"/>
                <w:numId w:val="48"/>
              </w:numPr>
              <w:rPr>
                <w:rFonts w:ascii="Arial" w:hAnsi="Arial" w:cs="Arial"/>
                <w:color w:val="000000"/>
                <w:sz w:val="20"/>
                <w:szCs w:val="20"/>
                <w:shd w:val="clear" w:color="auto" w:fill="FFFFFF"/>
              </w:rPr>
            </w:pPr>
            <w:r w:rsidRPr="00C07677">
              <w:rPr>
                <w:rFonts w:ascii="Arial" w:hAnsi="Arial" w:cs="Arial"/>
                <w:sz w:val="20"/>
                <w:szCs w:val="20"/>
              </w:rPr>
              <w:t xml:space="preserve">A 1500 – 2000 </w:t>
            </w:r>
          </w:p>
        </w:tc>
        <w:tc>
          <w:tcPr>
            <w:tcW w:w="1560" w:type="dxa"/>
          </w:tcPr>
          <w:p w:rsidR="008701C8" w:rsidRPr="00C07677" w:rsidRDefault="008701C8" w:rsidP="00C07677">
            <w:pPr>
              <w:jc w:val="center"/>
              <w:rPr>
                <w:rFonts w:ascii="Arial" w:hAnsi="Arial" w:cs="Arial"/>
                <w:sz w:val="20"/>
                <w:szCs w:val="20"/>
              </w:rPr>
            </w:pPr>
          </w:p>
        </w:tc>
        <w:tc>
          <w:tcPr>
            <w:tcW w:w="992" w:type="dxa"/>
          </w:tcPr>
          <w:p w:rsidR="008701C8" w:rsidRPr="00C07677" w:rsidRDefault="008701C8" w:rsidP="00C07677">
            <w:pPr>
              <w:jc w:val="center"/>
              <w:rPr>
                <w:rFonts w:ascii="Arial" w:hAnsi="Arial" w:cs="Arial"/>
                <w:sz w:val="20"/>
                <w:szCs w:val="20"/>
              </w:rPr>
            </w:pPr>
            <w:r w:rsidRPr="00C07677">
              <w:rPr>
                <w:rFonts w:ascii="Arial" w:hAnsi="Arial" w:cs="Arial"/>
                <w:sz w:val="20"/>
                <w:szCs w:val="20"/>
              </w:rPr>
              <w:t>1</w:t>
            </w:r>
          </w:p>
        </w:tc>
        <w:tc>
          <w:tcPr>
            <w:tcW w:w="992" w:type="dxa"/>
          </w:tcPr>
          <w:p w:rsidR="008701C8" w:rsidRPr="00C07677" w:rsidRDefault="008701C8" w:rsidP="00C07677">
            <w:pPr>
              <w:jc w:val="center"/>
              <w:rPr>
                <w:rFonts w:ascii="Arial" w:hAnsi="Arial" w:cs="Arial"/>
                <w:sz w:val="20"/>
                <w:szCs w:val="20"/>
              </w:rPr>
            </w:pPr>
          </w:p>
        </w:tc>
        <w:tc>
          <w:tcPr>
            <w:tcW w:w="992" w:type="dxa"/>
          </w:tcPr>
          <w:p w:rsidR="008701C8" w:rsidRPr="00C07677" w:rsidRDefault="008701C8" w:rsidP="00C07677">
            <w:pPr>
              <w:jc w:val="center"/>
              <w:rPr>
                <w:rFonts w:ascii="Arial" w:hAnsi="Arial" w:cs="Arial"/>
                <w:sz w:val="20"/>
                <w:szCs w:val="20"/>
              </w:rPr>
            </w:pPr>
          </w:p>
        </w:tc>
      </w:tr>
      <w:tr w:rsidR="008701C8" w:rsidRPr="00C07677" w:rsidTr="00B16D6C">
        <w:trPr>
          <w:trHeight w:val="3534"/>
        </w:trPr>
        <w:tc>
          <w:tcPr>
            <w:tcW w:w="2552" w:type="dxa"/>
            <w:shd w:val="clear" w:color="auto" w:fill="auto"/>
          </w:tcPr>
          <w:p w:rsidR="008701C8" w:rsidRPr="00C07677" w:rsidRDefault="008701C8" w:rsidP="00C07677">
            <w:pPr>
              <w:autoSpaceDE w:val="0"/>
              <w:autoSpaceDN w:val="0"/>
              <w:adjustRightInd w:val="0"/>
              <w:spacing w:before="120"/>
              <w:jc w:val="center"/>
              <w:rPr>
                <w:rFonts w:ascii="Arial" w:hAnsi="Arial" w:cs="Arial"/>
                <w:b/>
                <w:sz w:val="20"/>
                <w:szCs w:val="20"/>
              </w:rPr>
            </w:pPr>
            <w:r w:rsidRPr="00C07677">
              <w:rPr>
                <w:rFonts w:ascii="Arial" w:hAnsi="Arial" w:cs="Arial"/>
                <w:sz w:val="20"/>
                <w:szCs w:val="20"/>
              </w:rPr>
              <w:t xml:space="preserve"> </w:t>
            </w:r>
            <w:r w:rsidRPr="00C07677">
              <w:rPr>
                <w:rFonts w:ascii="Arial" w:hAnsi="Arial" w:cs="Arial"/>
                <w:b/>
                <w:sz w:val="20"/>
                <w:szCs w:val="20"/>
              </w:rPr>
              <w:t xml:space="preserve">Ritenis un </w:t>
            </w:r>
            <w:proofErr w:type="spellStart"/>
            <w:r w:rsidRPr="00C07677">
              <w:rPr>
                <w:rFonts w:ascii="Arial" w:hAnsi="Arial" w:cs="Arial"/>
                <w:b/>
                <w:sz w:val="20"/>
                <w:szCs w:val="20"/>
              </w:rPr>
              <w:t>steperis</w:t>
            </w:r>
            <w:proofErr w:type="spellEnd"/>
          </w:p>
          <w:p w:rsidR="008701C8" w:rsidRPr="00C07677" w:rsidRDefault="008701C8" w:rsidP="00C07677">
            <w:pPr>
              <w:autoSpaceDE w:val="0"/>
              <w:autoSpaceDN w:val="0"/>
              <w:adjustRightInd w:val="0"/>
              <w:spacing w:before="120"/>
              <w:jc w:val="center"/>
              <w:rPr>
                <w:rFonts w:ascii="Arial" w:hAnsi="Arial" w:cs="Arial"/>
                <w:noProof/>
                <w:sz w:val="20"/>
                <w:szCs w:val="20"/>
              </w:rPr>
            </w:pPr>
            <w:r w:rsidRPr="00C07677">
              <w:rPr>
                <w:rFonts w:ascii="Arial" w:hAnsi="Arial" w:cs="Arial"/>
                <w:noProof/>
                <w:sz w:val="20"/>
                <w:szCs w:val="20"/>
              </w:rPr>
              <w:drawing>
                <wp:inline distT="0" distB="0" distL="0" distR="0" wp14:anchorId="517A6FB4" wp14:editId="611C3DC1">
                  <wp:extent cx="1196340" cy="1417320"/>
                  <wp:effectExtent l="0" t="0" r="3810" b="0"/>
                  <wp:docPr id="6" name="Picture 6" descr="D:\ANITA\2017\PIEDAVAJUMI\Jelgavas trenazieri\EFT 0209 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ANITA\2017\PIEDAVAJUMI\Jelgavas trenazieri\EFT 0209 J.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6340" cy="1417320"/>
                          </a:xfrm>
                          <a:prstGeom prst="rect">
                            <a:avLst/>
                          </a:prstGeom>
                          <a:noFill/>
                          <a:ln>
                            <a:noFill/>
                          </a:ln>
                        </pic:spPr>
                      </pic:pic>
                    </a:graphicData>
                  </a:graphic>
                </wp:inline>
              </w:drawing>
            </w:r>
          </w:p>
        </w:tc>
        <w:tc>
          <w:tcPr>
            <w:tcW w:w="3118" w:type="dxa"/>
          </w:tcPr>
          <w:p w:rsidR="008701C8" w:rsidRPr="00C07677" w:rsidRDefault="008701C8" w:rsidP="00C07677">
            <w:pPr>
              <w:rPr>
                <w:rFonts w:ascii="Arial" w:hAnsi="Arial" w:cs="Arial"/>
                <w:sz w:val="20"/>
                <w:szCs w:val="20"/>
              </w:rPr>
            </w:pPr>
            <w:r w:rsidRPr="00C07677">
              <w:rPr>
                <w:rFonts w:ascii="Arial" w:hAnsi="Arial" w:cs="Arial"/>
                <w:b/>
                <w:bCs/>
                <w:sz w:val="20"/>
                <w:szCs w:val="20"/>
              </w:rPr>
              <w:t>Materiāls un trenažiera apdares veids:</w:t>
            </w:r>
          </w:p>
          <w:p w:rsidR="008701C8" w:rsidRPr="00C07677" w:rsidRDefault="008701C8" w:rsidP="00C07677">
            <w:pPr>
              <w:rPr>
                <w:rFonts w:ascii="Arial" w:hAnsi="Arial" w:cs="Arial"/>
                <w:sz w:val="20"/>
                <w:szCs w:val="20"/>
              </w:rPr>
            </w:pPr>
            <w:r w:rsidRPr="00C07677">
              <w:rPr>
                <w:rFonts w:ascii="Arial" w:hAnsi="Arial" w:cs="Arial"/>
                <w:sz w:val="20"/>
                <w:szCs w:val="20"/>
              </w:rPr>
              <w:t>Trenažieris izgatavots no</w:t>
            </w:r>
            <w:r w:rsidRPr="00C07677">
              <w:rPr>
                <w:rFonts w:ascii="Arial" w:hAnsi="Arial" w:cs="Arial"/>
                <w:b/>
                <w:bCs/>
                <w:sz w:val="20"/>
                <w:szCs w:val="20"/>
              </w:rPr>
              <w:t> </w:t>
            </w:r>
            <w:r w:rsidRPr="00C07677">
              <w:rPr>
                <w:rFonts w:ascii="Arial" w:hAnsi="Arial" w:cs="Arial"/>
                <w:sz w:val="20"/>
                <w:szCs w:val="20"/>
              </w:rPr>
              <w:t xml:space="preserve">izturīga metāla konstrukcijas, cinkots un pārklāts ar </w:t>
            </w:r>
            <w:proofErr w:type="spellStart"/>
            <w:r w:rsidRPr="00C07677">
              <w:rPr>
                <w:rFonts w:ascii="Arial" w:hAnsi="Arial" w:cs="Arial"/>
                <w:sz w:val="20"/>
                <w:szCs w:val="20"/>
              </w:rPr>
              <w:t>pulverkrāsas</w:t>
            </w:r>
            <w:proofErr w:type="spellEnd"/>
            <w:r w:rsidRPr="00C07677">
              <w:rPr>
                <w:rFonts w:ascii="Arial" w:hAnsi="Arial" w:cs="Arial"/>
                <w:sz w:val="20"/>
                <w:szCs w:val="20"/>
              </w:rPr>
              <w:t xml:space="preserve"> pārklājumu.</w:t>
            </w:r>
            <w:proofErr w:type="gramStart"/>
            <w:r w:rsidRPr="00C07677">
              <w:rPr>
                <w:rFonts w:ascii="Arial" w:hAnsi="Arial" w:cs="Arial"/>
                <w:sz w:val="20"/>
                <w:szCs w:val="20"/>
              </w:rPr>
              <w:t xml:space="preserve"> </w:t>
            </w:r>
            <w:r w:rsidRPr="00C07677">
              <w:rPr>
                <w:rFonts w:ascii="Arial" w:hAnsi="Arial" w:cs="Arial"/>
                <w:color w:val="000000"/>
                <w:sz w:val="20"/>
                <w:szCs w:val="20"/>
                <w:shd w:val="clear" w:color="auto" w:fill="FFFFFF"/>
              </w:rPr>
              <w:t xml:space="preserve"> </w:t>
            </w:r>
            <w:proofErr w:type="gramEnd"/>
            <w:r w:rsidRPr="00C07677">
              <w:rPr>
                <w:rFonts w:ascii="Arial" w:hAnsi="Arial" w:cs="Arial"/>
                <w:sz w:val="20"/>
                <w:szCs w:val="20"/>
              </w:rPr>
              <w:t>Trenažiera sēdvirsmas dekoratīvie elementi izgatavoti no izturīga plastikāta</w:t>
            </w:r>
            <w:r w:rsidRPr="00C07677">
              <w:rPr>
                <w:rFonts w:ascii="Arial" w:hAnsi="Arial" w:cs="Arial"/>
                <w:color w:val="000000"/>
                <w:sz w:val="20"/>
                <w:szCs w:val="20"/>
                <w:shd w:val="clear" w:color="auto" w:fill="FFFFFF"/>
              </w:rPr>
              <w:t xml:space="preserve">. Visas skrūvju vietas ir nosegtas ar plastmasas uzlikām. </w:t>
            </w:r>
            <w:r w:rsidRPr="00C07677">
              <w:rPr>
                <w:rFonts w:ascii="Arial" w:hAnsi="Arial" w:cs="Arial"/>
                <w:sz w:val="20"/>
                <w:szCs w:val="20"/>
              </w:rPr>
              <w:t>Komplektā ietilpst metāla armatūra betonēšanai zemē</w:t>
            </w:r>
            <w:r w:rsidRPr="00C07677">
              <w:rPr>
                <w:rFonts w:ascii="Arial" w:hAnsi="Arial" w:cs="Arial"/>
                <w:color w:val="000000"/>
                <w:sz w:val="20"/>
                <w:szCs w:val="20"/>
                <w:shd w:val="clear" w:color="auto" w:fill="FFFFFF"/>
              </w:rPr>
              <w:t xml:space="preserve">. </w:t>
            </w:r>
          </w:p>
          <w:p w:rsidR="008701C8" w:rsidRPr="00C07677" w:rsidRDefault="008701C8" w:rsidP="00C07677">
            <w:pPr>
              <w:rPr>
                <w:rFonts w:ascii="Arial" w:hAnsi="Arial" w:cs="Arial"/>
                <w:sz w:val="20"/>
                <w:szCs w:val="20"/>
              </w:rPr>
            </w:pPr>
            <w:r w:rsidRPr="00C07677">
              <w:rPr>
                <w:rFonts w:ascii="Arial" w:hAnsi="Arial" w:cs="Arial"/>
                <w:b/>
                <w:bCs/>
                <w:sz w:val="20"/>
                <w:szCs w:val="20"/>
              </w:rPr>
              <w:t>Lietotāju skaits:</w:t>
            </w:r>
            <w:r w:rsidRPr="00C07677">
              <w:rPr>
                <w:rFonts w:ascii="Arial" w:hAnsi="Arial" w:cs="Arial"/>
                <w:sz w:val="20"/>
                <w:szCs w:val="20"/>
              </w:rPr>
              <w:t> 2 </w:t>
            </w:r>
          </w:p>
          <w:p w:rsidR="008701C8" w:rsidRPr="00C07677" w:rsidRDefault="008701C8" w:rsidP="00C07677">
            <w:pPr>
              <w:rPr>
                <w:rFonts w:ascii="Arial" w:hAnsi="Arial" w:cs="Arial"/>
                <w:sz w:val="20"/>
                <w:szCs w:val="20"/>
              </w:rPr>
            </w:pPr>
            <w:r w:rsidRPr="00C07677">
              <w:rPr>
                <w:rFonts w:ascii="Arial" w:hAnsi="Arial" w:cs="Arial"/>
                <w:b/>
                <w:bCs/>
                <w:sz w:val="20"/>
                <w:szCs w:val="20"/>
              </w:rPr>
              <w:t xml:space="preserve">Lietotāja </w:t>
            </w:r>
            <w:proofErr w:type="spellStart"/>
            <w:r w:rsidRPr="00C07677">
              <w:rPr>
                <w:rFonts w:ascii="Arial" w:hAnsi="Arial" w:cs="Arial"/>
                <w:b/>
                <w:bCs/>
                <w:sz w:val="20"/>
                <w:szCs w:val="20"/>
              </w:rPr>
              <w:t>max</w:t>
            </w:r>
            <w:proofErr w:type="spellEnd"/>
            <w:r w:rsidRPr="00C07677">
              <w:rPr>
                <w:rFonts w:ascii="Arial" w:hAnsi="Arial" w:cs="Arial"/>
                <w:b/>
                <w:bCs/>
                <w:sz w:val="20"/>
                <w:szCs w:val="20"/>
              </w:rPr>
              <w:t>. svars: </w:t>
            </w:r>
            <w:r w:rsidRPr="00C07677">
              <w:rPr>
                <w:rFonts w:ascii="Arial" w:hAnsi="Arial" w:cs="Arial"/>
                <w:sz w:val="20"/>
                <w:szCs w:val="20"/>
              </w:rPr>
              <w:t>160 kg</w:t>
            </w:r>
          </w:p>
          <w:p w:rsidR="008701C8" w:rsidRPr="00C07677" w:rsidRDefault="008701C8" w:rsidP="00C07677">
            <w:pPr>
              <w:rPr>
                <w:rFonts w:ascii="Arial" w:hAnsi="Arial" w:cs="Arial"/>
                <w:sz w:val="20"/>
                <w:szCs w:val="20"/>
              </w:rPr>
            </w:pPr>
            <w:r w:rsidRPr="00C07677">
              <w:rPr>
                <w:rFonts w:ascii="Arial" w:hAnsi="Arial" w:cs="Arial"/>
                <w:b/>
                <w:bCs/>
                <w:sz w:val="20"/>
                <w:szCs w:val="20"/>
              </w:rPr>
              <w:lastRenderedPageBreak/>
              <w:t>Izmēri mm:</w:t>
            </w:r>
            <w:r w:rsidRPr="00C07677">
              <w:rPr>
                <w:rFonts w:ascii="Arial" w:hAnsi="Arial" w:cs="Arial"/>
                <w:sz w:val="20"/>
                <w:szCs w:val="20"/>
              </w:rPr>
              <w:t xml:space="preserve"> </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 xml:space="preserve">G 1600-2000 </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P 350 – 750</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A 1300 – 1700</w:t>
            </w:r>
          </w:p>
        </w:tc>
        <w:tc>
          <w:tcPr>
            <w:tcW w:w="1560" w:type="dxa"/>
          </w:tcPr>
          <w:p w:rsidR="008701C8" w:rsidRPr="00C07677" w:rsidRDefault="008701C8" w:rsidP="00C07677">
            <w:pPr>
              <w:jc w:val="center"/>
              <w:rPr>
                <w:rFonts w:ascii="Arial" w:hAnsi="Arial" w:cs="Arial"/>
                <w:sz w:val="20"/>
                <w:szCs w:val="20"/>
              </w:rPr>
            </w:pPr>
          </w:p>
        </w:tc>
        <w:tc>
          <w:tcPr>
            <w:tcW w:w="992" w:type="dxa"/>
          </w:tcPr>
          <w:p w:rsidR="008701C8" w:rsidRPr="00C07677" w:rsidRDefault="008701C8" w:rsidP="00C07677">
            <w:pPr>
              <w:jc w:val="center"/>
              <w:rPr>
                <w:rFonts w:ascii="Arial" w:hAnsi="Arial" w:cs="Arial"/>
                <w:sz w:val="20"/>
                <w:szCs w:val="20"/>
              </w:rPr>
            </w:pPr>
            <w:r w:rsidRPr="00C07677">
              <w:rPr>
                <w:rFonts w:ascii="Arial" w:hAnsi="Arial" w:cs="Arial"/>
                <w:sz w:val="20"/>
                <w:szCs w:val="20"/>
              </w:rPr>
              <w:t>1</w:t>
            </w:r>
          </w:p>
        </w:tc>
        <w:tc>
          <w:tcPr>
            <w:tcW w:w="992" w:type="dxa"/>
          </w:tcPr>
          <w:p w:rsidR="008701C8" w:rsidRPr="00C07677" w:rsidRDefault="008701C8" w:rsidP="00C07677">
            <w:pPr>
              <w:jc w:val="center"/>
              <w:rPr>
                <w:rFonts w:ascii="Arial" w:hAnsi="Arial" w:cs="Arial"/>
                <w:sz w:val="20"/>
                <w:szCs w:val="20"/>
              </w:rPr>
            </w:pPr>
          </w:p>
        </w:tc>
        <w:tc>
          <w:tcPr>
            <w:tcW w:w="992" w:type="dxa"/>
          </w:tcPr>
          <w:p w:rsidR="008701C8" w:rsidRPr="00C07677" w:rsidRDefault="008701C8" w:rsidP="00C07677">
            <w:pPr>
              <w:jc w:val="center"/>
              <w:rPr>
                <w:rFonts w:ascii="Arial" w:hAnsi="Arial" w:cs="Arial"/>
                <w:sz w:val="20"/>
                <w:szCs w:val="20"/>
              </w:rPr>
            </w:pPr>
          </w:p>
        </w:tc>
      </w:tr>
      <w:tr w:rsidR="008701C8" w:rsidRPr="00C07677" w:rsidTr="00B16D6C">
        <w:tc>
          <w:tcPr>
            <w:tcW w:w="2552" w:type="dxa"/>
            <w:shd w:val="clear" w:color="auto" w:fill="auto"/>
          </w:tcPr>
          <w:p w:rsidR="008701C8" w:rsidRPr="00C07677" w:rsidRDefault="008701C8" w:rsidP="00C07677">
            <w:pPr>
              <w:autoSpaceDE w:val="0"/>
              <w:autoSpaceDN w:val="0"/>
              <w:adjustRightInd w:val="0"/>
              <w:spacing w:before="120"/>
              <w:jc w:val="center"/>
              <w:rPr>
                <w:rFonts w:ascii="Arial" w:eastAsia="Calibri" w:hAnsi="Arial" w:cs="Arial"/>
                <w:b/>
                <w:bCs/>
                <w:color w:val="3A3737"/>
                <w:sz w:val="20"/>
                <w:szCs w:val="20"/>
                <w:shd w:val="clear" w:color="auto" w:fill="FFFFFF"/>
              </w:rPr>
            </w:pPr>
            <w:r w:rsidRPr="00C07677">
              <w:rPr>
                <w:rFonts w:ascii="Arial" w:eastAsia="Calibri" w:hAnsi="Arial" w:cs="Arial"/>
                <w:b/>
                <w:bCs/>
                <w:color w:val="3A3737"/>
                <w:sz w:val="20"/>
                <w:szCs w:val="20"/>
                <w:shd w:val="clear" w:color="auto" w:fill="FFFFFF"/>
              </w:rPr>
              <w:lastRenderedPageBreak/>
              <w:t>Vēdera preses un muguras trenažieris</w:t>
            </w:r>
          </w:p>
          <w:p w:rsidR="008701C8" w:rsidRPr="00C07677" w:rsidRDefault="008701C8" w:rsidP="00C07677">
            <w:pPr>
              <w:autoSpaceDE w:val="0"/>
              <w:autoSpaceDN w:val="0"/>
              <w:adjustRightInd w:val="0"/>
              <w:spacing w:before="120"/>
              <w:jc w:val="center"/>
              <w:rPr>
                <w:rFonts w:ascii="Arial" w:eastAsia="Calibri" w:hAnsi="Arial" w:cs="Arial"/>
                <w:b/>
                <w:bCs/>
                <w:color w:val="3A3737"/>
                <w:sz w:val="20"/>
                <w:szCs w:val="20"/>
                <w:shd w:val="clear" w:color="auto" w:fill="FFFFFF"/>
              </w:rPr>
            </w:pPr>
          </w:p>
          <w:p w:rsidR="008701C8" w:rsidRPr="00C07677" w:rsidRDefault="008701C8" w:rsidP="00C07677">
            <w:pPr>
              <w:autoSpaceDE w:val="0"/>
              <w:autoSpaceDN w:val="0"/>
              <w:adjustRightInd w:val="0"/>
              <w:spacing w:before="120"/>
              <w:jc w:val="center"/>
              <w:rPr>
                <w:rFonts w:ascii="Arial" w:eastAsia="Calibri" w:hAnsi="Arial" w:cs="Arial"/>
                <w:b/>
                <w:bCs/>
                <w:color w:val="3A3737"/>
                <w:sz w:val="20"/>
                <w:szCs w:val="20"/>
                <w:shd w:val="clear" w:color="auto" w:fill="FFFFFF"/>
              </w:rPr>
            </w:pPr>
            <w:r w:rsidRPr="00C07677">
              <w:rPr>
                <w:rFonts w:ascii="Arial" w:hAnsi="Arial" w:cs="Arial"/>
                <w:noProof/>
                <w:sz w:val="20"/>
                <w:szCs w:val="20"/>
              </w:rPr>
              <w:drawing>
                <wp:inline distT="0" distB="0" distL="0" distR="0" wp14:anchorId="6AA147BB" wp14:editId="4849CA64">
                  <wp:extent cx="1264920" cy="1264920"/>
                  <wp:effectExtent l="0" t="0" r="0" b="0"/>
                  <wp:docPr id="5" name="Picture 5" descr="D:\ANITA\2016\CENAS UN KATALOGI\TRENAŽIERI\TOC_0247_Press_Giperekstenz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ANITA\2016\CENAS UN KATALOGI\TRENAŽIERI\TOC_0247_Press_Giperekstenzij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a:ln>
                            <a:noFill/>
                          </a:ln>
                        </pic:spPr>
                      </pic:pic>
                    </a:graphicData>
                  </a:graphic>
                </wp:inline>
              </w:drawing>
            </w:r>
          </w:p>
        </w:tc>
        <w:tc>
          <w:tcPr>
            <w:tcW w:w="3118" w:type="dxa"/>
          </w:tcPr>
          <w:p w:rsidR="008701C8" w:rsidRPr="00C07677" w:rsidRDefault="008701C8" w:rsidP="00C07677">
            <w:pPr>
              <w:rPr>
                <w:rFonts w:ascii="Arial" w:hAnsi="Arial" w:cs="Arial"/>
                <w:sz w:val="20"/>
                <w:szCs w:val="20"/>
              </w:rPr>
            </w:pPr>
            <w:r w:rsidRPr="00C07677">
              <w:rPr>
                <w:rFonts w:ascii="Arial" w:hAnsi="Arial" w:cs="Arial"/>
                <w:b/>
                <w:bCs/>
                <w:sz w:val="20"/>
                <w:szCs w:val="20"/>
              </w:rPr>
              <w:t>Materiāls un trenažiera apdares veids:</w:t>
            </w:r>
          </w:p>
          <w:p w:rsidR="008701C8" w:rsidRPr="00C07677" w:rsidRDefault="008701C8" w:rsidP="00C07677">
            <w:pPr>
              <w:rPr>
                <w:rFonts w:ascii="Arial" w:hAnsi="Arial" w:cs="Arial"/>
                <w:sz w:val="20"/>
                <w:szCs w:val="20"/>
              </w:rPr>
            </w:pPr>
            <w:r w:rsidRPr="00C07677">
              <w:rPr>
                <w:rFonts w:ascii="Arial" w:hAnsi="Arial" w:cs="Arial"/>
                <w:sz w:val="20"/>
                <w:szCs w:val="20"/>
              </w:rPr>
              <w:t>Trenažieris izgatavots no</w:t>
            </w:r>
            <w:r w:rsidRPr="00C07677">
              <w:rPr>
                <w:rFonts w:ascii="Arial" w:hAnsi="Arial" w:cs="Arial"/>
                <w:b/>
                <w:bCs/>
                <w:sz w:val="20"/>
                <w:szCs w:val="20"/>
              </w:rPr>
              <w:t> </w:t>
            </w:r>
            <w:r w:rsidRPr="00C07677">
              <w:rPr>
                <w:rFonts w:ascii="Arial" w:hAnsi="Arial" w:cs="Arial"/>
                <w:sz w:val="20"/>
                <w:szCs w:val="20"/>
              </w:rPr>
              <w:t xml:space="preserve">izturīga metāla konstrukcijas, cinkots un pārklāts ar </w:t>
            </w:r>
            <w:proofErr w:type="spellStart"/>
            <w:r w:rsidRPr="00C07677">
              <w:rPr>
                <w:rFonts w:ascii="Arial" w:hAnsi="Arial" w:cs="Arial"/>
                <w:sz w:val="20"/>
                <w:szCs w:val="20"/>
              </w:rPr>
              <w:t>pulverkrāsas</w:t>
            </w:r>
            <w:proofErr w:type="spellEnd"/>
            <w:r w:rsidRPr="00C07677">
              <w:rPr>
                <w:rFonts w:ascii="Arial" w:hAnsi="Arial" w:cs="Arial"/>
                <w:sz w:val="20"/>
                <w:szCs w:val="20"/>
              </w:rPr>
              <w:t xml:space="preserve"> pārklājumu.</w:t>
            </w:r>
            <w:proofErr w:type="gramStart"/>
            <w:r w:rsidRPr="00C07677">
              <w:rPr>
                <w:rFonts w:ascii="Arial" w:hAnsi="Arial" w:cs="Arial"/>
                <w:sz w:val="20"/>
                <w:szCs w:val="20"/>
              </w:rPr>
              <w:t xml:space="preserve"> </w:t>
            </w:r>
            <w:r w:rsidRPr="00C07677">
              <w:rPr>
                <w:rFonts w:ascii="Arial" w:hAnsi="Arial" w:cs="Arial"/>
                <w:color w:val="000000"/>
                <w:sz w:val="20"/>
                <w:szCs w:val="20"/>
                <w:shd w:val="clear" w:color="auto" w:fill="FFFFFF"/>
              </w:rPr>
              <w:t xml:space="preserve"> </w:t>
            </w:r>
            <w:proofErr w:type="gramEnd"/>
            <w:r w:rsidRPr="00C07677">
              <w:rPr>
                <w:rFonts w:ascii="Arial" w:hAnsi="Arial" w:cs="Arial"/>
                <w:sz w:val="20"/>
                <w:szCs w:val="20"/>
              </w:rPr>
              <w:t>Trenažiera sēdvirsmas dekoratīvie elementi izgatavoti no izturīga plastikāta</w:t>
            </w:r>
            <w:r w:rsidRPr="00C07677">
              <w:rPr>
                <w:rFonts w:ascii="Arial" w:hAnsi="Arial" w:cs="Arial"/>
                <w:color w:val="000000"/>
                <w:sz w:val="20"/>
                <w:szCs w:val="20"/>
                <w:shd w:val="clear" w:color="auto" w:fill="FFFFFF"/>
              </w:rPr>
              <w:t xml:space="preserve">. Visas skrūvju vietas ir nosegtas ar plastmasas uzlikām. </w:t>
            </w:r>
            <w:r w:rsidRPr="00C07677">
              <w:rPr>
                <w:rFonts w:ascii="Arial" w:hAnsi="Arial" w:cs="Arial"/>
                <w:sz w:val="20"/>
                <w:szCs w:val="20"/>
              </w:rPr>
              <w:t>Komplektā ietilpst metāla armatūra betonēšanai zemē</w:t>
            </w:r>
            <w:r w:rsidRPr="00C07677">
              <w:rPr>
                <w:rFonts w:ascii="Arial" w:hAnsi="Arial" w:cs="Arial"/>
                <w:color w:val="000000"/>
                <w:sz w:val="20"/>
                <w:szCs w:val="20"/>
                <w:shd w:val="clear" w:color="auto" w:fill="FFFFFF"/>
              </w:rPr>
              <w:t xml:space="preserve">. </w:t>
            </w:r>
          </w:p>
          <w:p w:rsidR="008701C8" w:rsidRPr="00C07677" w:rsidRDefault="008701C8" w:rsidP="00C07677">
            <w:pPr>
              <w:rPr>
                <w:rFonts w:ascii="Arial" w:hAnsi="Arial" w:cs="Arial"/>
                <w:sz w:val="20"/>
                <w:szCs w:val="20"/>
              </w:rPr>
            </w:pPr>
            <w:r w:rsidRPr="00C07677">
              <w:rPr>
                <w:rFonts w:ascii="Arial" w:hAnsi="Arial" w:cs="Arial"/>
                <w:b/>
                <w:bCs/>
                <w:sz w:val="20"/>
                <w:szCs w:val="20"/>
              </w:rPr>
              <w:t>Lietotāju skaits:</w:t>
            </w:r>
            <w:r w:rsidRPr="00C07677">
              <w:rPr>
                <w:rFonts w:ascii="Arial" w:hAnsi="Arial" w:cs="Arial"/>
                <w:sz w:val="20"/>
                <w:szCs w:val="20"/>
              </w:rPr>
              <w:t> 1</w:t>
            </w:r>
          </w:p>
          <w:p w:rsidR="008701C8" w:rsidRPr="00C07677" w:rsidRDefault="008701C8" w:rsidP="00C07677">
            <w:pPr>
              <w:rPr>
                <w:rFonts w:ascii="Arial" w:hAnsi="Arial" w:cs="Arial"/>
                <w:sz w:val="20"/>
                <w:szCs w:val="20"/>
              </w:rPr>
            </w:pPr>
            <w:r w:rsidRPr="00C07677">
              <w:rPr>
                <w:rFonts w:ascii="Arial" w:hAnsi="Arial" w:cs="Arial"/>
                <w:b/>
                <w:bCs/>
                <w:sz w:val="20"/>
                <w:szCs w:val="20"/>
              </w:rPr>
              <w:t xml:space="preserve">Lietotāja </w:t>
            </w:r>
            <w:proofErr w:type="spellStart"/>
            <w:r w:rsidRPr="00C07677">
              <w:rPr>
                <w:rFonts w:ascii="Arial" w:hAnsi="Arial" w:cs="Arial"/>
                <w:b/>
                <w:bCs/>
                <w:sz w:val="20"/>
                <w:szCs w:val="20"/>
              </w:rPr>
              <w:t>max</w:t>
            </w:r>
            <w:proofErr w:type="spellEnd"/>
            <w:r w:rsidRPr="00C07677">
              <w:rPr>
                <w:rFonts w:ascii="Arial" w:hAnsi="Arial" w:cs="Arial"/>
                <w:b/>
                <w:bCs/>
                <w:sz w:val="20"/>
                <w:szCs w:val="20"/>
              </w:rPr>
              <w:t>. svars: </w:t>
            </w:r>
            <w:r w:rsidRPr="00C07677">
              <w:rPr>
                <w:rFonts w:ascii="Arial" w:hAnsi="Arial" w:cs="Arial"/>
                <w:sz w:val="20"/>
                <w:szCs w:val="20"/>
              </w:rPr>
              <w:t>160 kg</w:t>
            </w:r>
          </w:p>
          <w:p w:rsidR="008701C8" w:rsidRPr="00C07677" w:rsidRDefault="008701C8" w:rsidP="00C07677">
            <w:pPr>
              <w:rPr>
                <w:rFonts w:ascii="Arial" w:hAnsi="Arial" w:cs="Arial"/>
                <w:sz w:val="20"/>
                <w:szCs w:val="20"/>
              </w:rPr>
            </w:pPr>
            <w:r w:rsidRPr="00C07677">
              <w:rPr>
                <w:rFonts w:ascii="Arial" w:hAnsi="Arial" w:cs="Arial"/>
                <w:b/>
                <w:bCs/>
                <w:sz w:val="20"/>
                <w:szCs w:val="20"/>
              </w:rPr>
              <w:t>Izmēri mm:</w:t>
            </w:r>
            <w:r w:rsidRPr="00C07677">
              <w:rPr>
                <w:rFonts w:ascii="Arial" w:hAnsi="Arial" w:cs="Arial"/>
                <w:sz w:val="20"/>
                <w:szCs w:val="20"/>
              </w:rPr>
              <w:t xml:space="preserve"> </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G 1000-1400</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P 1100-1150</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A 1000 – 1050</w:t>
            </w:r>
          </w:p>
        </w:tc>
        <w:tc>
          <w:tcPr>
            <w:tcW w:w="1560" w:type="dxa"/>
          </w:tcPr>
          <w:p w:rsidR="008701C8" w:rsidRPr="00C07677" w:rsidRDefault="008701C8" w:rsidP="00C07677">
            <w:pPr>
              <w:jc w:val="center"/>
              <w:rPr>
                <w:rFonts w:ascii="Arial" w:hAnsi="Arial" w:cs="Arial"/>
                <w:sz w:val="20"/>
                <w:szCs w:val="20"/>
              </w:rPr>
            </w:pPr>
          </w:p>
        </w:tc>
        <w:tc>
          <w:tcPr>
            <w:tcW w:w="992" w:type="dxa"/>
          </w:tcPr>
          <w:p w:rsidR="008701C8" w:rsidRPr="00C07677" w:rsidRDefault="008701C8" w:rsidP="00C07677">
            <w:pPr>
              <w:jc w:val="center"/>
              <w:rPr>
                <w:rFonts w:ascii="Arial" w:hAnsi="Arial" w:cs="Arial"/>
                <w:sz w:val="20"/>
                <w:szCs w:val="20"/>
              </w:rPr>
            </w:pPr>
            <w:r w:rsidRPr="00C07677">
              <w:rPr>
                <w:rFonts w:ascii="Arial" w:hAnsi="Arial" w:cs="Arial"/>
                <w:sz w:val="20"/>
                <w:szCs w:val="20"/>
              </w:rPr>
              <w:t>1</w:t>
            </w:r>
          </w:p>
        </w:tc>
        <w:tc>
          <w:tcPr>
            <w:tcW w:w="992" w:type="dxa"/>
          </w:tcPr>
          <w:p w:rsidR="008701C8" w:rsidRPr="00C07677" w:rsidRDefault="008701C8" w:rsidP="00C07677">
            <w:pPr>
              <w:jc w:val="center"/>
              <w:rPr>
                <w:rFonts w:ascii="Arial" w:hAnsi="Arial" w:cs="Arial"/>
                <w:sz w:val="20"/>
                <w:szCs w:val="20"/>
              </w:rPr>
            </w:pPr>
          </w:p>
        </w:tc>
        <w:tc>
          <w:tcPr>
            <w:tcW w:w="992" w:type="dxa"/>
          </w:tcPr>
          <w:p w:rsidR="008701C8" w:rsidRPr="00C07677" w:rsidRDefault="008701C8" w:rsidP="00C07677">
            <w:pPr>
              <w:jc w:val="center"/>
              <w:rPr>
                <w:rFonts w:ascii="Arial" w:hAnsi="Arial" w:cs="Arial"/>
                <w:sz w:val="20"/>
                <w:szCs w:val="20"/>
              </w:rPr>
            </w:pPr>
          </w:p>
        </w:tc>
      </w:tr>
      <w:tr w:rsidR="008701C8" w:rsidRPr="00C07677" w:rsidTr="00B16D6C">
        <w:trPr>
          <w:trHeight w:val="3244"/>
        </w:trPr>
        <w:tc>
          <w:tcPr>
            <w:tcW w:w="2552" w:type="dxa"/>
            <w:shd w:val="clear" w:color="auto" w:fill="auto"/>
          </w:tcPr>
          <w:p w:rsidR="008701C8" w:rsidRPr="00C07677" w:rsidRDefault="008701C8" w:rsidP="00C07677">
            <w:pPr>
              <w:shd w:val="clear" w:color="auto" w:fill="FFFFFF"/>
              <w:jc w:val="center"/>
              <w:outlineLvl w:val="0"/>
              <w:rPr>
                <w:rFonts w:ascii="Arial" w:hAnsi="Arial" w:cs="Arial"/>
                <w:b/>
                <w:noProof/>
                <w:sz w:val="20"/>
                <w:szCs w:val="20"/>
              </w:rPr>
            </w:pPr>
            <w:r w:rsidRPr="00C07677">
              <w:rPr>
                <w:rFonts w:ascii="Arial" w:hAnsi="Arial" w:cs="Arial"/>
                <w:b/>
                <w:noProof/>
                <w:sz w:val="20"/>
                <w:szCs w:val="20"/>
              </w:rPr>
              <w:t>Velo/steps/kāju izvēršanas-savēršanas trenažieru komplekts</w:t>
            </w:r>
          </w:p>
          <w:p w:rsidR="008701C8" w:rsidRPr="00C07677" w:rsidRDefault="008701C8" w:rsidP="00C07677">
            <w:pPr>
              <w:jc w:val="center"/>
              <w:rPr>
                <w:rFonts w:ascii="Arial" w:hAnsi="Arial" w:cs="Arial"/>
                <w:noProof/>
                <w:sz w:val="20"/>
                <w:szCs w:val="20"/>
              </w:rPr>
            </w:pPr>
          </w:p>
          <w:p w:rsidR="008701C8" w:rsidRPr="00C07677" w:rsidRDefault="008701C8" w:rsidP="00C07677">
            <w:pPr>
              <w:jc w:val="center"/>
              <w:rPr>
                <w:rFonts w:ascii="Arial" w:hAnsi="Arial" w:cs="Arial"/>
                <w:noProof/>
                <w:sz w:val="20"/>
                <w:szCs w:val="20"/>
              </w:rPr>
            </w:pPr>
          </w:p>
          <w:p w:rsidR="008701C8" w:rsidRPr="00C07677" w:rsidRDefault="008701C8" w:rsidP="00C07677">
            <w:pPr>
              <w:jc w:val="center"/>
              <w:rPr>
                <w:rFonts w:ascii="Arial" w:hAnsi="Arial" w:cs="Arial"/>
                <w:sz w:val="20"/>
                <w:szCs w:val="20"/>
              </w:rPr>
            </w:pPr>
            <w:r w:rsidRPr="00C07677">
              <w:rPr>
                <w:rFonts w:ascii="Arial" w:hAnsi="Arial" w:cs="Arial"/>
                <w:noProof/>
                <w:sz w:val="20"/>
                <w:szCs w:val="20"/>
              </w:rPr>
              <w:drawing>
                <wp:inline distT="0" distB="0" distL="0" distR="0" wp14:anchorId="57CC4BB7" wp14:editId="53818E9C">
                  <wp:extent cx="1440180" cy="1150620"/>
                  <wp:effectExtent l="0" t="0" r="7620" b="0"/>
                  <wp:docPr id="4" name="Picture 4" descr="D:\ANITA\2017\PIEDAVAJUMI\Jelgavas trenazieri\EFT 0302 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ANITA\2017\PIEDAVAJUMI\Jelgavas trenazieri\EFT 0302 J.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180" cy="1150620"/>
                          </a:xfrm>
                          <a:prstGeom prst="rect">
                            <a:avLst/>
                          </a:prstGeom>
                          <a:noFill/>
                          <a:ln>
                            <a:noFill/>
                          </a:ln>
                        </pic:spPr>
                      </pic:pic>
                    </a:graphicData>
                  </a:graphic>
                </wp:inline>
              </w:drawing>
            </w:r>
          </w:p>
          <w:p w:rsidR="008701C8" w:rsidRPr="00C07677" w:rsidRDefault="008701C8" w:rsidP="00C07677">
            <w:pPr>
              <w:rPr>
                <w:rFonts w:ascii="Arial" w:hAnsi="Arial" w:cs="Arial"/>
                <w:sz w:val="20"/>
                <w:szCs w:val="20"/>
              </w:rPr>
            </w:pPr>
          </w:p>
        </w:tc>
        <w:tc>
          <w:tcPr>
            <w:tcW w:w="3118" w:type="dxa"/>
          </w:tcPr>
          <w:p w:rsidR="008701C8" w:rsidRPr="00C07677" w:rsidRDefault="008701C8" w:rsidP="00C07677">
            <w:pPr>
              <w:rPr>
                <w:rFonts w:ascii="Arial" w:hAnsi="Arial" w:cs="Arial"/>
                <w:sz w:val="20"/>
                <w:szCs w:val="20"/>
              </w:rPr>
            </w:pPr>
            <w:r w:rsidRPr="00C07677">
              <w:rPr>
                <w:rFonts w:ascii="Arial" w:hAnsi="Arial" w:cs="Arial"/>
                <w:b/>
                <w:bCs/>
                <w:sz w:val="20"/>
                <w:szCs w:val="20"/>
              </w:rPr>
              <w:t>Materiāls un trenažiera apdares veids:</w:t>
            </w:r>
          </w:p>
          <w:p w:rsidR="008701C8" w:rsidRPr="00C07677" w:rsidRDefault="008701C8" w:rsidP="00C07677">
            <w:pPr>
              <w:rPr>
                <w:rFonts w:ascii="Arial" w:hAnsi="Arial" w:cs="Arial"/>
                <w:sz w:val="20"/>
                <w:szCs w:val="20"/>
              </w:rPr>
            </w:pPr>
            <w:r w:rsidRPr="00C07677">
              <w:rPr>
                <w:rFonts w:ascii="Arial" w:hAnsi="Arial" w:cs="Arial"/>
                <w:sz w:val="20"/>
                <w:szCs w:val="20"/>
              </w:rPr>
              <w:t>Trenažieris izgatavots no</w:t>
            </w:r>
            <w:r w:rsidRPr="00C07677">
              <w:rPr>
                <w:rFonts w:ascii="Arial" w:hAnsi="Arial" w:cs="Arial"/>
                <w:b/>
                <w:bCs/>
                <w:sz w:val="20"/>
                <w:szCs w:val="20"/>
              </w:rPr>
              <w:t> </w:t>
            </w:r>
            <w:r w:rsidRPr="00C07677">
              <w:rPr>
                <w:rFonts w:ascii="Arial" w:hAnsi="Arial" w:cs="Arial"/>
                <w:sz w:val="20"/>
                <w:szCs w:val="20"/>
              </w:rPr>
              <w:t xml:space="preserve">izturīga metāla konstrukcijas, cinkots un pārklāts ar </w:t>
            </w:r>
            <w:proofErr w:type="spellStart"/>
            <w:r w:rsidRPr="00C07677">
              <w:rPr>
                <w:rFonts w:ascii="Arial" w:hAnsi="Arial" w:cs="Arial"/>
                <w:sz w:val="20"/>
                <w:szCs w:val="20"/>
              </w:rPr>
              <w:t>pulverkrāsas</w:t>
            </w:r>
            <w:proofErr w:type="spellEnd"/>
            <w:r w:rsidRPr="00C07677">
              <w:rPr>
                <w:rFonts w:ascii="Arial" w:hAnsi="Arial" w:cs="Arial"/>
                <w:sz w:val="20"/>
                <w:szCs w:val="20"/>
              </w:rPr>
              <w:t xml:space="preserve"> pārklājumu.</w:t>
            </w:r>
            <w:proofErr w:type="gramStart"/>
            <w:r w:rsidRPr="00C07677">
              <w:rPr>
                <w:rFonts w:ascii="Arial" w:hAnsi="Arial" w:cs="Arial"/>
                <w:sz w:val="20"/>
                <w:szCs w:val="20"/>
              </w:rPr>
              <w:t xml:space="preserve"> </w:t>
            </w:r>
            <w:r w:rsidRPr="00C07677">
              <w:rPr>
                <w:rFonts w:ascii="Arial" w:hAnsi="Arial" w:cs="Arial"/>
                <w:color w:val="000000"/>
                <w:sz w:val="20"/>
                <w:szCs w:val="20"/>
                <w:shd w:val="clear" w:color="auto" w:fill="FFFFFF"/>
              </w:rPr>
              <w:t xml:space="preserve"> </w:t>
            </w:r>
            <w:proofErr w:type="gramEnd"/>
            <w:r w:rsidRPr="00C07677">
              <w:rPr>
                <w:rFonts w:ascii="Arial" w:hAnsi="Arial" w:cs="Arial"/>
                <w:sz w:val="20"/>
                <w:szCs w:val="20"/>
              </w:rPr>
              <w:t>Trenažiera sēdvirsmas dekoratīvie elementi izgatavoti no izturīga plastikāta</w:t>
            </w:r>
            <w:r w:rsidRPr="00C07677">
              <w:rPr>
                <w:rFonts w:ascii="Arial" w:hAnsi="Arial" w:cs="Arial"/>
                <w:color w:val="000000"/>
                <w:sz w:val="20"/>
                <w:szCs w:val="20"/>
                <w:shd w:val="clear" w:color="auto" w:fill="FFFFFF"/>
              </w:rPr>
              <w:t xml:space="preserve">. Visas skrūvju vietas ir nosegtas ar plastmasas uzlikām. </w:t>
            </w:r>
            <w:r w:rsidRPr="00C07677">
              <w:rPr>
                <w:rFonts w:ascii="Arial" w:hAnsi="Arial" w:cs="Arial"/>
                <w:sz w:val="20"/>
                <w:szCs w:val="20"/>
              </w:rPr>
              <w:t>Komplektā ietilpst metāla armatūra betonēšanai zemē</w:t>
            </w:r>
            <w:r w:rsidRPr="00C07677">
              <w:rPr>
                <w:rFonts w:ascii="Arial" w:hAnsi="Arial" w:cs="Arial"/>
                <w:color w:val="000000"/>
                <w:sz w:val="20"/>
                <w:szCs w:val="20"/>
                <w:shd w:val="clear" w:color="auto" w:fill="FFFFFF"/>
              </w:rPr>
              <w:t xml:space="preserve">. </w:t>
            </w:r>
          </w:p>
          <w:p w:rsidR="008701C8" w:rsidRPr="00C07677" w:rsidRDefault="008701C8" w:rsidP="00C07677">
            <w:pPr>
              <w:rPr>
                <w:rFonts w:ascii="Arial" w:hAnsi="Arial" w:cs="Arial"/>
                <w:sz w:val="20"/>
                <w:szCs w:val="20"/>
              </w:rPr>
            </w:pPr>
            <w:r w:rsidRPr="00C07677">
              <w:rPr>
                <w:rFonts w:ascii="Arial" w:hAnsi="Arial" w:cs="Arial"/>
                <w:b/>
                <w:bCs/>
                <w:sz w:val="20"/>
                <w:szCs w:val="20"/>
              </w:rPr>
              <w:t>Lietotāju skaits:</w:t>
            </w:r>
            <w:r w:rsidRPr="00C07677">
              <w:rPr>
                <w:rFonts w:ascii="Arial" w:hAnsi="Arial" w:cs="Arial"/>
                <w:sz w:val="20"/>
                <w:szCs w:val="20"/>
              </w:rPr>
              <w:t> 3</w:t>
            </w:r>
          </w:p>
          <w:p w:rsidR="008701C8" w:rsidRPr="00C07677" w:rsidRDefault="008701C8" w:rsidP="00C07677">
            <w:pPr>
              <w:rPr>
                <w:rFonts w:ascii="Arial" w:hAnsi="Arial" w:cs="Arial"/>
                <w:sz w:val="20"/>
                <w:szCs w:val="20"/>
              </w:rPr>
            </w:pPr>
            <w:r w:rsidRPr="00C07677">
              <w:rPr>
                <w:rFonts w:ascii="Arial" w:hAnsi="Arial" w:cs="Arial"/>
                <w:b/>
                <w:bCs/>
                <w:sz w:val="20"/>
                <w:szCs w:val="20"/>
              </w:rPr>
              <w:t xml:space="preserve">Lietotāja </w:t>
            </w:r>
            <w:proofErr w:type="spellStart"/>
            <w:r w:rsidRPr="00C07677">
              <w:rPr>
                <w:rFonts w:ascii="Arial" w:hAnsi="Arial" w:cs="Arial"/>
                <w:b/>
                <w:bCs/>
                <w:sz w:val="20"/>
                <w:szCs w:val="20"/>
              </w:rPr>
              <w:t>max</w:t>
            </w:r>
            <w:proofErr w:type="spellEnd"/>
            <w:r w:rsidRPr="00C07677">
              <w:rPr>
                <w:rFonts w:ascii="Arial" w:hAnsi="Arial" w:cs="Arial"/>
                <w:b/>
                <w:bCs/>
                <w:sz w:val="20"/>
                <w:szCs w:val="20"/>
              </w:rPr>
              <w:t>. svars: </w:t>
            </w:r>
            <w:r w:rsidRPr="00C07677">
              <w:rPr>
                <w:rFonts w:ascii="Arial" w:hAnsi="Arial" w:cs="Arial"/>
                <w:sz w:val="20"/>
                <w:szCs w:val="20"/>
              </w:rPr>
              <w:t>160 kg</w:t>
            </w:r>
          </w:p>
          <w:p w:rsidR="008701C8" w:rsidRPr="00C07677" w:rsidRDefault="008701C8" w:rsidP="00C07677">
            <w:pPr>
              <w:rPr>
                <w:rFonts w:ascii="Arial" w:hAnsi="Arial" w:cs="Arial"/>
                <w:sz w:val="20"/>
                <w:szCs w:val="20"/>
              </w:rPr>
            </w:pPr>
            <w:r w:rsidRPr="00C07677">
              <w:rPr>
                <w:rFonts w:ascii="Arial" w:hAnsi="Arial" w:cs="Arial"/>
                <w:b/>
                <w:bCs/>
                <w:sz w:val="20"/>
                <w:szCs w:val="20"/>
              </w:rPr>
              <w:t>Izmēri mm:</w:t>
            </w:r>
            <w:r w:rsidRPr="00C07677">
              <w:rPr>
                <w:rFonts w:ascii="Arial" w:hAnsi="Arial" w:cs="Arial"/>
                <w:sz w:val="20"/>
                <w:szCs w:val="20"/>
              </w:rPr>
              <w:t xml:space="preserve"> </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G 2300-2500</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P 480-750</w:t>
            </w:r>
          </w:p>
          <w:p w:rsidR="008701C8" w:rsidRPr="00C07677" w:rsidRDefault="008701C8" w:rsidP="00C07677">
            <w:pPr>
              <w:numPr>
                <w:ilvl w:val="0"/>
                <w:numId w:val="48"/>
              </w:numPr>
              <w:rPr>
                <w:rFonts w:ascii="Arial" w:hAnsi="Arial" w:cs="Arial"/>
                <w:sz w:val="20"/>
                <w:szCs w:val="20"/>
              </w:rPr>
            </w:pPr>
            <w:r w:rsidRPr="00C07677">
              <w:rPr>
                <w:rFonts w:ascii="Arial" w:hAnsi="Arial" w:cs="Arial"/>
                <w:sz w:val="20"/>
                <w:szCs w:val="20"/>
              </w:rPr>
              <w:t>A1300 -1700</w:t>
            </w:r>
          </w:p>
        </w:tc>
        <w:tc>
          <w:tcPr>
            <w:tcW w:w="1560" w:type="dxa"/>
          </w:tcPr>
          <w:p w:rsidR="008701C8" w:rsidRPr="00C07677" w:rsidRDefault="008701C8" w:rsidP="00C07677">
            <w:pPr>
              <w:jc w:val="center"/>
              <w:rPr>
                <w:rFonts w:ascii="Arial" w:hAnsi="Arial" w:cs="Arial"/>
                <w:sz w:val="20"/>
                <w:szCs w:val="20"/>
              </w:rPr>
            </w:pPr>
          </w:p>
        </w:tc>
        <w:tc>
          <w:tcPr>
            <w:tcW w:w="992" w:type="dxa"/>
          </w:tcPr>
          <w:p w:rsidR="008701C8" w:rsidRPr="00C07677" w:rsidRDefault="008701C8" w:rsidP="00C07677">
            <w:pPr>
              <w:jc w:val="center"/>
              <w:rPr>
                <w:rFonts w:ascii="Arial" w:hAnsi="Arial" w:cs="Arial"/>
                <w:sz w:val="20"/>
                <w:szCs w:val="20"/>
              </w:rPr>
            </w:pPr>
            <w:r w:rsidRPr="00C07677">
              <w:rPr>
                <w:rFonts w:ascii="Arial" w:hAnsi="Arial" w:cs="Arial"/>
                <w:sz w:val="20"/>
                <w:szCs w:val="20"/>
              </w:rPr>
              <w:t>1</w:t>
            </w:r>
          </w:p>
        </w:tc>
        <w:tc>
          <w:tcPr>
            <w:tcW w:w="992" w:type="dxa"/>
          </w:tcPr>
          <w:p w:rsidR="008701C8" w:rsidRPr="00C07677" w:rsidRDefault="008701C8" w:rsidP="00C07677">
            <w:pPr>
              <w:jc w:val="center"/>
              <w:rPr>
                <w:rFonts w:ascii="Arial" w:hAnsi="Arial" w:cs="Arial"/>
                <w:sz w:val="20"/>
                <w:szCs w:val="20"/>
              </w:rPr>
            </w:pPr>
          </w:p>
        </w:tc>
        <w:tc>
          <w:tcPr>
            <w:tcW w:w="992" w:type="dxa"/>
          </w:tcPr>
          <w:p w:rsidR="008701C8" w:rsidRPr="00C07677" w:rsidRDefault="008701C8" w:rsidP="00C07677">
            <w:pPr>
              <w:jc w:val="center"/>
              <w:rPr>
                <w:rFonts w:ascii="Arial" w:hAnsi="Arial" w:cs="Arial"/>
                <w:sz w:val="20"/>
                <w:szCs w:val="20"/>
              </w:rPr>
            </w:pPr>
          </w:p>
        </w:tc>
      </w:tr>
      <w:tr w:rsidR="00C07677" w:rsidRPr="00C07677" w:rsidTr="004D0455">
        <w:trPr>
          <w:trHeight w:val="538"/>
        </w:trPr>
        <w:tc>
          <w:tcPr>
            <w:tcW w:w="8222" w:type="dxa"/>
            <w:gridSpan w:val="4"/>
            <w:shd w:val="clear" w:color="auto" w:fill="auto"/>
          </w:tcPr>
          <w:p w:rsidR="00C07677" w:rsidRPr="00C07677" w:rsidRDefault="00C07677" w:rsidP="00C07677">
            <w:pPr>
              <w:jc w:val="right"/>
              <w:rPr>
                <w:rFonts w:ascii="Arial" w:hAnsi="Arial" w:cs="Arial"/>
                <w:sz w:val="20"/>
                <w:szCs w:val="20"/>
              </w:rPr>
            </w:pPr>
          </w:p>
          <w:p w:rsidR="00C07677" w:rsidRPr="00C07677" w:rsidRDefault="00C07677" w:rsidP="00C07677">
            <w:pPr>
              <w:jc w:val="right"/>
              <w:rPr>
                <w:rFonts w:ascii="Arial" w:hAnsi="Arial" w:cs="Arial"/>
                <w:b/>
                <w:sz w:val="20"/>
                <w:szCs w:val="20"/>
              </w:rPr>
            </w:pPr>
            <w:r w:rsidRPr="00C07677">
              <w:rPr>
                <w:rFonts w:ascii="Arial" w:hAnsi="Arial" w:cs="Arial"/>
                <w:b/>
                <w:sz w:val="20"/>
                <w:szCs w:val="20"/>
              </w:rPr>
              <w:t>Kopā EUR bez PVN</w:t>
            </w:r>
          </w:p>
        </w:tc>
        <w:tc>
          <w:tcPr>
            <w:tcW w:w="992" w:type="dxa"/>
          </w:tcPr>
          <w:p w:rsidR="00C07677" w:rsidRPr="00C07677" w:rsidRDefault="00C07677" w:rsidP="00C07677">
            <w:pPr>
              <w:jc w:val="center"/>
              <w:rPr>
                <w:rFonts w:ascii="Arial" w:hAnsi="Arial" w:cs="Arial"/>
                <w:sz w:val="20"/>
                <w:szCs w:val="20"/>
              </w:rPr>
            </w:pPr>
          </w:p>
        </w:tc>
        <w:tc>
          <w:tcPr>
            <w:tcW w:w="992" w:type="dxa"/>
          </w:tcPr>
          <w:p w:rsidR="00C07677" w:rsidRPr="00C07677" w:rsidRDefault="00C07677" w:rsidP="00C07677">
            <w:pPr>
              <w:jc w:val="center"/>
              <w:rPr>
                <w:rFonts w:ascii="Arial" w:hAnsi="Arial" w:cs="Arial"/>
                <w:sz w:val="20"/>
                <w:szCs w:val="20"/>
              </w:rPr>
            </w:pPr>
          </w:p>
        </w:tc>
      </w:tr>
      <w:tr w:rsidR="00C07677" w:rsidRPr="00C07677" w:rsidTr="004D0455">
        <w:trPr>
          <w:trHeight w:val="546"/>
        </w:trPr>
        <w:tc>
          <w:tcPr>
            <w:tcW w:w="8222" w:type="dxa"/>
            <w:gridSpan w:val="4"/>
            <w:shd w:val="clear" w:color="auto" w:fill="auto"/>
          </w:tcPr>
          <w:p w:rsidR="00C07677" w:rsidRPr="00C07677" w:rsidRDefault="00C07677" w:rsidP="00C07677">
            <w:pPr>
              <w:jc w:val="right"/>
              <w:rPr>
                <w:rFonts w:ascii="Arial" w:hAnsi="Arial" w:cs="Arial"/>
                <w:sz w:val="20"/>
                <w:szCs w:val="20"/>
              </w:rPr>
            </w:pPr>
            <w:r w:rsidRPr="00C07677">
              <w:rPr>
                <w:rFonts w:ascii="Arial" w:hAnsi="Arial" w:cs="Arial"/>
                <w:sz w:val="20"/>
                <w:szCs w:val="20"/>
              </w:rPr>
              <w:t xml:space="preserve">PVN 21% </w:t>
            </w:r>
          </w:p>
        </w:tc>
        <w:tc>
          <w:tcPr>
            <w:tcW w:w="992" w:type="dxa"/>
          </w:tcPr>
          <w:p w:rsidR="00C07677" w:rsidRPr="00C07677" w:rsidRDefault="00C07677" w:rsidP="00C07677">
            <w:pPr>
              <w:jc w:val="center"/>
              <w:rPr>
                <w:rFonts w:ascii="Arial" w:hAnsi="Arial" w:cs="Arial"/>
                <w:sz w:val="20"/>
                <w:szCs w:val="20"/>
              </w:rPr>
            </w:pPr>
          </w:p>
        </w:tc>
        <w:tc>
          <w:tcPr>
            <w:tcW w:w="992" w:type="dxa"/>
          </w:tcPr>
          <w:p w:rsidR="00C07677" w:rsidRPr="00C07677" w:rsidRDefault="00C07677" w:rsidP="00C07677">
            <w:pPr>
              <w:jc w:val="center"/>
              <w:rPr>
                <w:rFonts w:ascii="Arial" w:hAnsi="Arial" w:cs="Arial"/>
                <w:sz w:val="20"/>
                <w:szCs w:val="20"/>
              </w:rPr>
            </w:pPr>
          </w:p>
        </w:tc>
      </w:tr>
      <w:tr w:rsidR="00C07677" w:rsidRPr="00C07677" w:rsidTr="004D0455">
        <w:trPr>
          <w:trHeight w:val="546"/>
        </w:trPr>
        <w:tc>
          <w:tcPr>
            <w:tcW w:w="8222" w:type="dxa"/>
            <w:gridSpan w:val="4"/>
            <w:shd w:val="clear" w:color="auto" w:fill="auto"/>
          </w:tcPr>
          <w:p w:rsidR="00C07677" w:rsidRPr="00C07677" w:rsidRDefault="00C07677" w:rsidP="00C07677">
            <w:pPr>
              <w:jc w:val="right"/>
              <w:rPr>
                <w:rFonts w:ascii="Arial" w:hAnsi="Arial" w:cs="Arial"/>
                <w:sz w:val="20"/>
                <w:szCs w:val="20"/>
              </w:rPr>
            </w:pPr>
            <w:r w:rsidRPr="00C07677">
              <w:rPr>
                <w:rFonts w:ascii="Arial" w:hAnsi="Arial" w:cs="Arial"/>
                <w:sz w:val="20"/>
                <w:szCs w:val="20"/>
              </w:rPr>
              <w:t>Kopsumma EUR ar PVN</w:t>
            </w:r>
          </w:p>
        </w:tc>
        <w:tc>
          <w:tcPr>
            <w:tcW w:w="992" w:type="dxa"/>
          </w:tcPr>
          <w:p w:rsidR="00C07677" w:rsidRPr="00C07677" w:rsidRDefault="00C07677" w:rsidP="00C07677">
            <w:pPr>
              <w:jc w:val="center"/>
              <w:rPr>
                <w:rFonts w:ascii="Arial" w:hAnsi="Arial" w:cs="Arial"/>
                <w:sz w:val="20"/>
                <w:szCs w:val="20"/>
              </w:rPr>
            </w:pPr>
          </w:p>
        </w:tc>
        <w:tc>
          <w:tcPr>
            <w:tcW w:w="992" w:type="dxa"/>
          </w:tcPr>
          <w:p w:rsidR="00C07677" w:rsidRPr="00C07677" w:rsidRDefault="00C07677" w:rsidP="00C07677">
            <w:pPr>
              <w:jc w:val="center"/>
              <w:rPr>
                <w:rFonts w:ascii="Arial" w:hAnsi="Arial" w:cs="Arial"/>
                <w:sz w:val="20"/>
                <w:szCs w:val="20"/>
              </w:rPr>
            </w:pPr>
          </w:p>
        </w:tc>
      </w:tr>
    </w:tbl>
    <w:p w:rsidR="00C07677" w:rsidRPr="00C07677" w:rsidRDefault="00C07677" w:rsidP="00C07677">
      <w:pPr>
        <w:rPr>
          <w:rFonts w:ascii="Arial" w:hAnsi="Arial" w:cs="Arial"/>
          <w:b/>
          <w:i/>
          <w:sz w:val="20"/>
          <w:szCs w:val="20"/>
        </w:rPr>
      </w:pPr>
    </w:p>
    <w:p w:rsidR="00C07677" w:rsidRDefault="00C07677" w:rsidP="00C03FA5">
      <w:pPr>
        <w:jc w:val="right"/>
        <w:rPr>
          <w:rFonts w:ascii="Arial" w:hAnsi="Arial" w:cs="Arial"/>
          <w:b/>
          <w:color w:val="00000A"/>
          <w:sz w:val="20"/>
          <w:szCs w:val="20"/>
        </w:rPr>
      </w:pPr>
      <w:bookmarkStart w:id="0" w:name="_GoBack"/>
      <w:bookmarkEnd w:id="0"/>
    </w:p>
    <w:sectPr w:rsidR="00C07677" w:rsidSect="008701C8">
      <w:footerReference w:type="default" r:id="rId17"/>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12D" w:rsidRDefault="0089612D" w:rsidP="000631A3">
      <w:r>
        <w:separator/>
      </w:r>
    </w:p>
  </w:endnote>
  <w:endnote w:type="continuationSeparator" w:id="0">
    <w:p w:rsidR="0089612D" w:rsidRDefault="0089612D"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12D" w:rsidRDefault="0089612D">
    <w:pPr>
      <w:pStyle w:val="Footer"/>
      <w:jc w:val="center"/>
    </w:pPr>
    <w:r>
      <w:fldChar w:fldCharType="begin"/>
    </w:r>
    <w:r>
      <w:instrText xml:space="preserve"> PAGE   \* MERGEFORMAT </w:instrText>
    </w:r>
    <w:r>
      <w:fldChar w:fldCharType="separate"/>
    </w:r>
    <w:r w:rsidR="00704CE4">
      <w:rPr>
        <w:noProof/>
      </w:rPr>
      <w:t>3</w:t>
    </w:r>
    <w:r>
      <w:fldChar w:fldCharType="end"/>
    </w:r>
  </w:p>
  <w:p w:rsidR="0089612D" w:rsidRDefault="00896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12D" w:rsidRDefault="0089612D" w:rsidP="000631A3">
      <w:r>
        <w:separator/>
      </w:r>
    </w:p>
  </w:footnote>
  <w:footnote w:type="continuationSeparator" w:id="0">
    <w:p w:rsidR="0089612D" w:rsidRDefault="0089612D"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2866CE4"/>
    <w:multiLevelType w:val="hybridMultilevel"/>
    <w:tmpl w:val="5054245A"/>
    <w:lvl w:ilvl="0" w:tplc="04260001">
      <w:start w:val="1"/>
      <w:numFmt w:val="bullet"/>
      <w:lvlText w:val=""/>
      <w:lvlJc w:val="left"/>
      <w:pPr>
        <w:ind w:left="788" w:hanging="360"/>
      </w:pPr>
      <w:rPr>
        <w:rFonts w:ascii="Symbol" w:hAnsi="Symbol" w:hint="default"/>
      </w:rPr>
    </w:lvl>
    <w:lvl w:ilvl="1" w:tplc="04260003" w:tentative="1">
      <w:start w:val="1"/>
      <w:numFmt w:val="bullet"/>
      <w:lvlText w:val="o"/>
      <w:lvlJc w:val="left"/>
      <w:pPr>
        <w:ind w:left="1508" w:hanging="360"/>
      </w:pPr>
      <w:rPr>
        <w:rFonts w:ascii="Courier New" w:hAnsi="Courier New" w:cs="Courier New"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4">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208E5D02"/>
    <w:lvl w:ilvl="0">
      <w:start w:val="1"/>
      <w:numFmt w:val="decimal"/>
      <w:pStyle w:val="Punkts"/>
      <w:lvlText w:val="%1."/>
      <w:lvlJc w:val="left"/>
      <w:pPr>
        <w:tabs>
          <w:tab w:val="num" w:pos="851"/>
        </w:tabs>
        <w:ind w:left="851" w:hanging="851"/>
      </w:pPr>
      <w:rPr>
        <w:rFonts w:hint="default"/>
        <w:b/>
        <w:vertAlign w:val="baseline"/>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ED95D74"/>
    <w:multiLevelType w:val="hybridMultilevel"/>
    <w:tmpl w:val="BC5CA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0B67778"/>
    <w:multiLevelType w:val="multilevel"/>
    <w:tmpl w:val="F86AC556"/>
    <w:lvl w:ilvl="0">
      <w:start w:val="5"/>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nsid w:val="3A464B17"/>
    <w:multiLevelType w:val="multilevel"/>
    <w:tmpl w:val="036E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3">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8">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30">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35">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7">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nsid w:val="654C67D3"/>
    <w:multiLevelType w:val="multilevel"/>
    <w:tmpl w:val="BA6C40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41">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2">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6">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5"/>
  </w:num>
  <w:num w:numId="2">
    <w:abstractNumId w:val="47"/>
  </w:num>
  <w:num w:numId="3">
    <w:abstractNumId w:val="20"/>
  </w:num>
  <w:num w:numId="4">
    <w:abstractNumId w:val="23"/>
  </w:num>
  <w:num w:numId="5">
    <w:abstractNumId w:val="41"/>
  </w:num>
  <w:num w:numId="6">
    <w:abstractNumId w:val="6"/>
  </w:num>
  <w:num w:numId="7">
    <w:abstractNumId w:val="31"/>
  </w:num>
  <w:num w:numId="8">
    <w:abstractNumId w:val="24"/>
  </w:num>
  <w:num w:numId="9">
    <w:abstractNumId w:val="9"/>
  </w:num>
  <w:num w:numId="10">
    <w:abstractNumId w:val="7"/>
  </w:num>
  <w:num w:numId="11">
    <w:abstractNumId w:val="14"/>
  </w:num>
  <w:num w:numId="12">
    <w:abstractNumId w:val="10"/>
  </w:num>
  <w:num w:numId="13">
    <w:abstractNumId w:val="22"/>
  </w:num>
  <w:num w:numId="14">
    <w:abstractNumId w:val="0"/>
  </w:num>
  <w:num w:numId="15">
    <w:abstractNumId w:val="1"/>
  </w:num>
  <w:num w:numId="16">
    <w:abstractNumId w:val="16"/>
  </w:num>
  <w:num w:numId="17">
    <w:abstractNumId w:val="39"/>
  </w:num>
  <w:num w:numId="18">
    <w:abstractNumId w:val="26"/>
  </w:num>
  <w:num w:numId="19">
    <w:abstractNumId w:val="46"/>
  </w:num>
  <w:num w:numId="20">
    <w:abstractNumId w:val="32"/>
  </w:num>
  <w:num w:numId="21">
    <w:abstractNumId w:val="36"/>
  </w:num>
  <w:num w:numId="22">
    <w:abstractNumId w:val="17"/>
  </w:num>
  <w:num w:numId="23">
    <w:abstractNumId w:val="13"/>
  </w:num>
  <w:num w:numId="24">
    <w:abstractNumId w:val="11"/>
  </w:num>
  <w:num w:numId="25">
    <w:abstractNumId w:val="43"/>
  </w:num>
  <w:num w:numId="26">
    <w:abstractNumId w:val="29"/>
  </w:num>
  <w:num w:numId="27">
    <w:abstractNumId w:val="35"/>
  </w:num>
  <w:num w:numId="28">
    <w:abstractNumId w:val="7"/>
    <w:lvlOverride w:ilvl="0">
      <w:startOverride w:val="3"/>
    </w:lvlOverride>
    <w:lvlOverride w:ilvl="1">
      <w:startOverride w:val="10"/>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5"/>
  </w:num>
  <w:num w:numId="32">
    <w:abstractNumId w:val="30"/>
  </w:num>
  <w:num w:numId="33">
    <w:abstractNumId w:val="2"/>
  </w:num>
  <w:num w:numId="34">
    <w:abstractNumId w:val="40"/>
  </w:num>
  <w:num w:numId="35">
    <w:abstractNumId w:val="42"/>
  </w:num>
  <w:num w:numId="36">
    <w:abstractNumId w:val="15"/>
  </w:num>
  <w:num w:numId="37">
    <w:abstractNumId w:val="44"/>
  </w:num>
  <w:num w:numId="38">
    <w:abstractNumId w:val="8"/>
  </w:num>
  <w:num w:numId="39">
    <w:abstractNumId w:val="27"/>
  </w:num>
  <w:num w:numId="40">
    <w:abstractNumId w:val="18"/>
  </w:num>
  <w:num w:numId="41">
    <w:abstractNumId w:val="37"/>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34"/>
  </w:num>
  <w:num w:numId="46">
    <w:abstractNumId w:val="38"/>
  </w:num>
  <w:num w:numId="47">
    <w:abstractNumId w:val="3"/>
  </w:num>
  <w:num w:numId="48">
    <w:abstractNumId w:val="19"/>
  </w:num>
  <w:num w:numId="49">
    <w:abstractNumId w:val="1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26B"/>
    <w:rsid w:val="0002092C"/>
    <w:rsid w:val="0002250D"/>
    <w:rsid w:val="0002546B"/>
    <w:rsid w:val="00025724"/>
    <w:rsid w:val="00032BC0"/>
    <w:rsid w:val="0003612F"/>
    <w:rsid w:val="0004046B"/>
    <w:rsid w:val="00041B48"/>
    <w:rsid w:val="00052508"/>
    <w:rsid w:val="00052591"/>
    <w:rsid w:val="000552F8"/>
    <w:rsid w:val="000556D0"/>
    <w:rsid w:val="00057BB5"/>
    <w:rsid w:val="000624F6"/>
    <w:rsid w:val="000631A3"/>
    <w:rsid w:val="000649AC"/>
    <w:rsid w:val="000715FB"/>
    <w:rsid w:val="0007650E"/>
    <w:rsid w:val="00080E09"/>
    <w:rsid w:val="00081D28"/>
    <w:rsid w:val="00085303"/>
    <w:rsid w:val="000926CC"/>
    <w:rsid w:val="000927CC"/>
    <w:rsid w:val="00092AFE"/>
    <w:rsid w:val="00093385"/>
    <w:rsid w:val="00093F36"/>
    <w:rsid w:val="00094AE8"/>
    <w:rsid w:val="00095DB9"/>
    <w:rsid w:val="0009762F"/>
    <w:rsid w:val="000A052F"/>
    <w:rsid w:val="000A10CD"/>
    <w:rsid w:val="000A4EB2"/>
    <w:rsid w:val="000B023C"/>
    <w:rsid w:val="000B4E23"/>
    <w:rsid w:val="000B592B"/>
    <w:rsid w:val="000C0FB1"/>
    <w:rsid w:val="000C6402"/>
    <w:rsid w:val="000D23DA"/>
    <w:rsid w:val="000D3098"/>
    <w:rsid w:val="000D4495"/>
    <w:rsid w:val="000D53AD"/>
    <w:rsid w:val="000D673A"/>
    <w:rsid w:val="000E1F45"/>
    <w:rsid w:val="000E3031"/>
    <w:rsid w:val="000E5BE9"/>
    <w:rsid w:val="000E6F93"/>
    <w:rsid w:val="000F2035"/>
    <w:rsid w:val="000F3EE4"/>
    <w:rsid w:val="000F5ADF"/>
    <w:rsid w:val="000F653B"/>
    <w:rsid w:val="0010143A"/>
    <w:rsid w:val="00105E52"/>
    <w:rsid w:val="00121EE3"/>
    <w:rsid w:val="001224FB"/>
    <w:rsid w:val="00122884"/>
    <w:rsid w:val="0012545E"/>
    <w:rsid w:val="00125524"/>
    <w:rsid w:val="00134D03"/>
    <w:rsid w:val="00135201"/>
    <w:rsid w:val="00137F6F"/>
    <w:rsid w:val="00144237"/>
    <w:rsid w:val="00145605"/>
    <w:rsid w:val="001506F0"/>
    <w:rsid w:val="00160C33"/>
    <w:rsid w:val="00163C41"/>
    <w:rsid w:val="00167401"/>
    <w:rsid w:val="00172FC4"/>
    <w:rsid w:val="00181F7B"/>
    <w:rsid w:val="00190878"/>
    <w:rsid w:val="0019164C"/>
    <w:rsid w:val="0019218B"/>
    <w:rsid w:val="00196A1D"/>
    <w:rsid w:val="001A2851"/>
    <w:rsid w:val="001A48A9"/>
    <w:rsid w:val="001A6E95"/>
    <w:rsid w:val="001B0206"/>
    <w:rsid w:val="001B32D7"/>
    <w:rsid w:val="001C33C4"/>
    <w:rsid w:val="001C3459"/>
    <w:rsid w:val="001C4312"/>
    <w:rsid w:val="001C4BD9"/>
    <w:rsid w:val="001C4EE3"/>
    <w:rsid w:val="001C7FE7"/>
    <w:rsid w:val="001D2E56"/>
    <w:rsid w:val="001D7D0A"/>
    <w:rsid w:val="001E0887"/>
    <w:rsid w:val="001E4243"/>
    <w:rsid w:val="001F1CCC"/>
    <w:rsid w:val="001F5666"/>
    <w:rsid w:val="001F5E12"/>
    <w:rsid w:val="00202FF0"/>
    <w:rsid w:val="00203094"/>
    <w:rsid w:val="00210453"/>
    <w:rsid w:val="002107C9"/>
    <w:rsid w:val="00213AFB"/>
    <w:rsid w:val="00217186"/>
    <w:rsid w:val="002217E6"/>
    <w:rsid w:val="0023039D"/>
    <w:rsid w:val="002327FA"/>
    <w:rsid w:val="0023702D"/>
    <w:rsid w:val="002403CF"/>
    <w:rsid w:val="002505B2"/>
    <w:rsid w:val="00253147"/>
    <w:rsid w:val="002541A7"/>
    <w:rsid w:val="00257686"/>
    <w:rsid w:val="00262392"/>
    <w:rsid w:val="0026373B"/>
    <w:rsid w:val="002648AE"/>
    <w:rsid w:val="002653D9"/>
    <w:rsid w:val="00266BC6"/>
    <w:rsid w:val="00266D11"/>
    <w:rsid w:val="00267EC6"/>
    <w:rsid w:val="002751B8"/>
    <w:rsid w:val="00280D5B"/>
    <w:rsid w:val="00285BB6"/>
    <w:rsid w:val="002868E9"/>
    <w:rsid w:val="00287872"/>
    <w:rsid w:val="00287FF4"/>
    <w:rsid w:val="00294FCA"/>
    <w:rsid w:val="002A15A7"/>
    <w:rsid w:val="002A19D6"/>
    <w:rsid w:val="002A1AE5"/>
    <w:rsid w:val="002A1D2E"/>
    <w:rsid w:val="002A3024"/>
    <w:rsid w:val="002A384D"/>
    <w:rsid w:val="002A6497"/>
    <w:rsid w:val="002B24A8"/>
    <w:rsid w:val="002B7C9A"/>
    <w:rsid w:val="002B7CB4"/>
    <w:rsid w:val="002C42B9"/>
    <w:rsid w:val="002C62A2"/>
    <w:rsid w:val="002C7379"/>
    <w:rsid w:val="002D0A7F"/>
    <w:rsid w:val="002D5CF9"/>
    <w:rsid w:val="002E10FC"/>
    <w:rsid w:val="002E7424"/>
    <w:rsid w:val="002F1092"/>
    <w:rsid w:val="002F1C1E"/>
    <w:rsid w:val="002F2C6C"/>
    <w:rsid w:val="002F673D"/>
    <w:rsid w:val="002F7253"/>
    <w:rsid w:val="002F7BD8"/>
    <w:rsid w:val="002F7D4E"/>
    <w:rsid w:val="002F7E90"/>
    <w:rsid w:val="00304099"/>
    <w:rsid w:val="00304C36"/>
    <w:rsid w:val="003102C7"/>
    <w:rsid w:val="00313468"/>
    <w:rsid w:val="00316005"/>
    <w:rsid w:val="00316179"/>
    <w:rsid w:val="0032124D"/>
    <w:rsid w:val="003240A0"/>
    <w:rsid w:val="00327D49"/>
    <w:rsid w:val="00332C04"/>
    <w:rsid w:val="00335177"/>
    <w:rsid w:val="00337673"/>
    <w:rsid w:val="00346185"/>
    <w:rsid w:val="00356572"/>
    <w:rsid w:val="00357FD7"/>
    <w:rsid w:val="00364EFB"/>
    <w:rsid w:val="003662A1"/>
    <w:rsid w:val="0036681B"/>
    <w:rsid w:val="003704CB"/>
    <w:rsid w:val="00371DD4"/>
    <w:rsid w:val="00371F94"/>
    <w:rsid w:val="00375248"/>
    <w:rsid w:val="00375EE6"/>
    <w:rsid w:val="00383937"/>
    <w:rsid w:val="00385626"/>
    <w:rsid w:val="00385ED5"/>
    <w:rsid w:val="003861CA"/>
    <w:rsid w:val="00387F3A"/>
    <w:rsid w:val="003903A2"/>
    <w:rsid w:val="003920E4"/>
    <w:rsid w:val="00395509"/>
    <w:rsid w:val="003A78AC"/>
    <w:rsid w:val="003B0B03"/>
    <w:rsid w:val="003B4FFE"/>
    <w:rsid w:val="003B59AD"/>
    <w:rsid w:val="003B6DFC"/>
    <w:rsid w:val="003B7514"/>
    <w:rsid w:val="003C0B78"/>
    <w:rsid w:val="003C22EA"/>
    <w:rsid w:val="003C301E"/>
    <w:rsid w:val="003C7D05"/>
    <w:rsid w:val="003D1C30"/>
    <w:rsid w:val="003D3958"/>
    <w:rsid w:val="003D52EE"/>
    <w:rsid w:val="003E266C"/>
    <w:rsid w:val="003E2ECD"/>
    <w:rsid w:val="003E6AE2"/>
    <w:rsid w:val="003E6E83"/>
    <w:rsid w:val="003F0E7C"/>
    <w:rsid w:val="003F1EBC"/>
    <w:rsid w:val="003F39A2"/>
    <w:rsid w:val="003F6E34"/>
    <w:rsid w:val="003F7899"/>
    <w:rsid w:val="004012C3"/>
    <w:rsid w:val="00403A03"/>
    <w:rsid w:val="00404966"/>
    <w:rsid w:val="00404A9A"/>
    <w:rsid w:val="00413F3F"/>
    <w:rsid w:val="004205E9"/>
    <w:rsid w:val="00425152"/>
    <w:rsid w:val="004251F0"/>
    <w:rsid w:val="004257CA"/>
    <w:rsid w:val="004316FC"/>
    <w:rsid w:val="00431753"/>
    <w:rsid w:val="00440ECC"/>
    <w:rsid w:val="0044654F"/>
    <w:rsid w:val="0044741D"/>
    <w:rsid w:val="004540F8"/>
    <w:rsid w:val="00454829"/>
    <w:rsid w:val="004574F6"/>
    <w:rsid w:val="00463CDE"/>
    <w:rsid w:val="00463CE7"/>
    <w:rsid w:val="00464554"/>
    <w:rsid w:val="00464A20"/>
    <w:rsid w:val="00466F18"/>
    <w:rsid w:val="0047384B"/>
    <w:rsid w:val="00475CEB"/>
    <w:rsid w:val="00486A29"/>
    <w:rsid w:val="00496268"/>
    <w:rsid w:val="0049674D"/>
    <w:rsid w:val="004A077C"/>
    <w:rsid w:val="004A1E39"/>
    <w:rsid w:val="004A5D19"/>
    <w:rsid w:val="004C1123"/>
    <w:rsid w:val="004C2074"/>
    <w:rsid w:val="004C2D05"/>
    <w:rsid w:val="004C3E19"/>
    <w:rsid w:val="004D0455"/>
    <w:rsid w:val="004D0FF5"/>
    <w:rsid w:val="004D13A7"/>
    <w:rsid w:val="004D465E"/>
    <w:rsid w:val="004D5904"/>
    <w:rsid w:val="004E0544"/>
    <w:rsid w:val="004E087B"/>
    <w:rsid w:val="004E2762"/>
    <w:rsid w:val="004E58CA"/>
    <w:rsid w:val="004E7D96"/>
    <w:rsid w:val="004F6B63"/>
    <w:rsid w:val="004F76AA"/>
    <w:rsid w:val="00503904"/>
    <w:rsid w:val="005207D4"/>
    <w:rsid w:val="00522FC3"/>
    <w:rsid w:val="00523155"/>
    <w:rsid w:val="0052339A"/>
    <w:rsid w:val="005238DD"/>
    <w:rsid w:val="00523D66"/>
    <w:rsid w:val="00527083"/>
    <w:rsid w:val="00533672"/>
    <w:rsid w:val="005405FC"/>
    <w:rsid w:val="00547C12"/>
    <w:rsid w:val="0055164A"/>
    <w:rsid w:val="00556405"/>
    <w:rsid w:val="00561566"/>
    <w:rsid w:val="005635C2"/>
    <w:rsid w:val="0056752F"/>
    <w:rsid w:val="00570B67"/>
    <w:rsid w:val="005711DA"/>
    <w:rsid w:val="005743D9"/>
    <w:rsid w:val="00574538"/>
    <w:rsid w:val="005760FE"/>
    <w:rsid w:val="00577E79"/>
    <w:rsid w:val="00582734"/>
    <w:rsid w:val="00587E22"/>
    <w:rsid w:val="005958A9"/>
    <w:rsid w:val="00596BF7"/>
    <w:rsid w:val="005A61CF"/>
    <w:rsid w:val="005B238D"/>
    <w:rsid w:val="005B686E"/>
    <w:rsid w:val="005C0E98"/>
    <w:rsid w:val="005C5F0B"/>
    <w:rsid w:val="005D100E"/>
    <w:rsid w:val="005D23B7"/>
    <w:rsid w:val="005D5C3C"/>
    <w:rsid w:val="005E1C1F"/>
    <w:rsid w:val="005E2DBC"/>
    <w:rsid w:val="005E43AE"/>
    <w:rsid w:val="005E607A"/>
    <w:rsid w:val="005E772A"/>
    <w:rsid w:val="005F0776"/>
    <w:rsid w:val="005F16AD"/>
    <w:rsid w:val="005F1DA4"/>
    <w:rsid w:val="005F70D1"/>
    <w:rsid w:val="0060516B"/>
    <w:rsid w:val="0060527D"/>
    <w:rsid w:val="0061409B"/>
    <w:rsid w:val="00616737"/>
    <w:rsid w:val="0062318B"/>
    <w:rsid w:val="00641C94"/>
    <w:rsid w:val="0064375A"/>
    <w:rsid w:val="006446B6"/>
    <w:rsid w:val="00644D53"/>
    <w:rsid w:val="006506A6"/>
    <w:rsid w:val="00651968"/>
    <w:rsid w:val="00652F6E"/>
    <w:rsid w:val="00655248"/>
    <w:rsid w:val="00655722"/>
    <w:rsid w:val="006647C4"/>
    <w:rsid w:val="006657B1"/>
    <w:rsid w:val="006718E1"/>
    <w:rsid w:val="00672901"/>
    <w:rsid w:val="006822DE"/>
    <w:rsid w:val="0068527F"/>
    <w:rsid w:val="006913AA"/>
    <w:rsid w:val="00693163"/>
    <w:rsid w:val="00695E6B"/>
    <w:rsid w:val="006A01D9"/>
    <w:rsid w:val="006A0676"/>
    <w:rsid w:val="006A4292"/>
    <w:rsid w:val="006A43A2"/>
    <w:rsid w:val="006B01F9"/>
    <w:rsid w:val="006B116A"/>
    <w:rsid w:val="006B302B"/>
    <w:rsid w:val="006B4CC8"/>
    <w:rsid w:val="006B6B90"/>
    <w:rsid w:val="006B79E3"/>
    <w:rsid w:val="006C2A86"/>
    <w:rsid w:val="006C320F"/>
    <w:rsid w:val="006C3688"/>
    <w:rsid w:val="006C63C7"/>
    <w:rsid w:val="006C6556"/>
    <w:rsid w:val="006D0501"/>
    <w:rsid w:val="006D49F9"/>
    <w:rsid w:val="006D5825"/>
    <w:rsid w:val="006D678E"/>
    <w:rsid w:val="006E6767"/>
    <w:rsid w:val="006F1E95"/>
    <w:rsid w:val="006F7227"/>
    <w:rsid w:val="006F7735"/>
    <w:rsid w:val="00704CE4"/>
    <w:rsid w:val="00704F12"/>
    <w:rsid w:val="007059DE"/>
    <w:rsid w:val="00706D5B"/>
    <w:rsid w:val="00712763"/>
    <w:rsid w:val="007149E1"/>
    <w:rsid w:val="00716295"/>
    <w:rsid w:val="007207E3"/>
    <w:rsid w:val="00721512"/>
    <w:rsid w:val="0072577C"/>
    <w:rsid w:val="00725F17"/>
    <w:rsid w:val="00727DC7"/>
    <w:rsid w:val="00731B4B"/>
    <w:rsid w:val="00734938"/>
    <w:rsid w:val="0073730B"/>
    <w:rsid w:val="0074128E"/>
    <w:rsid w:val="00745809"/>
    <w:rsid w:val="00750A8E"/>
    <w:rsid w:val="00751E04"/>
    <w:rsid w:val="00761E59"/>
    <w:rsid w:val="00763B35"/>
    <w:rsid w:val="007661A3"/>
    <w:rsid w:val="00773203"/>
    <w:rsid w:val="0077336E"/>
    <w:rsid w:val="00775D58"/>
    <w:rsid w:val="00781C16"/>
    <w:rsid w:val="00782628"/>
    <w:rsid w:val="00783A72"/>
    <w:rsid w:val="00783FD4"/>
    <w:rsid w:val="00787CD3"/>
    <w:rsid w:val="007901B5"/>
    <w:rsid w:val="00790977"/>
    <w:rsid w:val="007A0467"/>
    <w:rsid w:val="007A272C"/>
    <w:rsid w:val="007A3429"/>
    <w:rsid w:val="007A4630"/>
    <w:rsid w:val="007B5C36"/>
    <w:rsid w:val="007C0774"/>
    <w:rsid w:val="007C23CE"/>
    <w:rsid w:val="007C39CF"/>
    <w:rsid w:val="007D664C"/>
    <w:rsid w:val="007E022C"/>
    <w:rsid w:val="007E69D9"/>
    <w:rsid w:val="0080560F"/>
    <w:rsid w:val="00806A6C"/>
    <w:rsid w:val="00807DAA"/>
    <w:rsid w:val="00810C27"/>
    <w:rsid w:val="00812BD8"/>
    <w:rsid w:val="00813CC0"/>
    <w:rsid w:val="00816B2C"/>
    <w:rsid w:val="0082021A"/>
    <w:rsid w:val="008218A8"/>
    <w:rsid w:val="00821D04"/>
    <w:rsid w:val="00826B32"/>
    <w:rsid w:val="008377B6"/>
    <w:rsid w:val="008415BD"/>
    <w:rsid w:val="00843EAA"/>
    <w:rsid w:val="00844722"/>
    <w:rsid w:val="00845E3F"/>
    <w:rsid w:val="00852191"/>
    <w:rsid w:val="0085413E"/>
    <w:rsid w:val="008605F3"/>
    <w:rsid w:val="008636E5"/>
    <w:rsid w:val="00863B47"/>
    <w:rsid w:val="00865023"/>
    <w:rsid w:val="0086585F"/>
    <w:rsid w:val="00865AB0"/>
    <w:rsid w:val="00865EA9"/>
    <w:rsid w:val="008701C8"/>
    <w:rsid w:val="00870882"/>
    <w:rsid w:val="00875081"/>
    <w:rsid w:val="00875137"/>
    <w:rsid w:val="008753D1"/>
    <w:rsid w:val="008861F9"/>
    <w:rsid w:val="008877C6"/>
    <w:rsid w:val="0089612D"/>
    <w:rsid w:val="00897927"/>
    <w:rsid w:val="008A06FD"/>
    <w:rsid w:val="008B2410"/>
    <w:rsid w:val="008B2D58"/>
    <w:rsid w:val="008B6A3B"/>
    <w:rsid w:val="008C1026"/>
    <w:rsid w:val="008C22F6"/>
    <w:rsid w:val="008C33E4"/>
    <w:rsid w:val="008C5497"/>
    <w:rsid w:val="008C55D0"/>
    <w:rsid w:val="008D12AB"/>
    <w:rsid w:val="008D3082"/>
    <w:rsid w:val="008D588A"/>
    <w:rsid w:val="008D775D"/>
    <w:rsid w:val="008E60E6"/>
    <w:rsid w:val="008E7127"/>
    <w:rsid w:val="008E7D9A"/>
    <w:rsid w:val="008F19F8"/>
    <w:rsid w:val="008F20B2"/>
    <w:rsid w:val="008F2FB8"/>
    <w:rsid w:val="008F4915"/>
    <w:rsid w:val="008F5482"/>
    <w:rsid w:val="008F6854"/>
    <w:rsid w:val="008F68E2"/>
    <w:rsid w:val="00903DEA"/>
    <w:rsid w:val="00904DC1"/>
    <w:rsid w:val="009118A2"/>
    <w:rsid w:val="00920FAB"/>
    <w:rsid w:val="009234E9"/>
    <w:rsid w:val="00927E48"/>
    <w:rsid w:val="00933CE9"/>
    <w:rsid w:val="0093600F"/>
    <w:rsid w:val="009443A2"/>
    <w:rsid w:val="00951F59"/>
    <w:rsid w:val="00960DAD"/>
    <w:rsid w:val="00961D74"/>
    <w:rsid w:val="00963ACE"/>
    <w:rsid w:val="00970D66"/>
    <w:rsid w:val="009733CF"/>
    <w:rsid w:val="00980D1A"/>
    <w:rsid w:val="00982FF2"/>
    <w:rsid w:val="009853C1"/>
    <w:rsid w:val="0098695F"/>
    <w:rsid w:val="009871C9"/>
    <w:rsid w:val="00993C7F"/>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23A5"/>
    <w:rsid w:val="00A0299B"/>
    <w:rsid w:val="00A02AB2"/>
    <w:rsid w:val="00A069A4"/>
    <w:rsid w:val="00A126B1"/>
    <w:rsid w:val="00A21113"/>
    <w:rsid w:val="00A21A8B"/>
    <w:rsid w:val="00A2292C"/>
    <w:rsid w:val="00A30D9B"/>
    <w:rsid w:val="00A31B4F"/>
    <w:rsid w:val="00A32A85"/>
    <w:rsid w:val="00A40AAF"/>
    <w:rsid w:val="00A410CA"/>
    <w:rsid w:val="00A468CC"/>
    <w:rsid w:val="00A46D69"/>
    <w:rsid w:val="00A50044"/>
    <w:rsid w:val="00A503C0"/>
    <w:rsid w:val="00A515BE"/>
    <w:rsid w:val="00A70DBD"/>
    <w:rsid w:val="00A72BA2"/>
    <w:rsid w:val="00A7481D"/>
    <w:rsid w:val="00A76507"/>
    <w:rsid w:val="00A80A80"/>
    <w:rsid w:val="00A83ACE"/>
    <w:rsid w:val="00A844D6"/>
    <w:rsid w:val="00A87256"/>
    <w:rsid w:val="00A90DDA"/>
    <w:rsid w:val="00A9125F"/>
    <w:rsid w:val="00A917DE"/>
    <w:rsid w:val="00A94563"/>
    <w:rsid w:val="00A970A3"/>
    <w:rsid w:val="00AA18B7"/>
    <w:rsid w:val="00AA2CE8"/>
    <w:rsid w:val="00AA557C"/>
    <w:rsid w:val="00AA6627"/>
    <w:rsid w:val="00AB224B"/>
    <w:rsid w:val="00AC0C43"/>
    <w:rsid w:val="00AC6F33"/>
    <w:rsid w:val="00AC6F81"/>
    <w:rsid w:val="00AC7A4D"/>
    <w:rsid w:val="00AD0212"/>
    <w:rsid w:val="00AD0882"/>
    <w:rsid w:val="00AD2B6B"/>
    <w:rsid w:val="00AD52DE"/>
    <w:rsid w:val="00AD59F5"/>
    <w:rsid w:val="00AD6249"/>
    <w:rsid w:val="00AE01B9"/>
    <w:rsid w:val="00AE1723"/>
    <w:rsid w:val="00AE6FDB"/>
    <w:rsid w:val="00AE73F9"/>
    <w:rsid w:val="00AE75B0"/>
    <w:rsid w:val="00AF52F0"/>
    <w:rsid w:val="00B00F04"/>
    <w:rsid w:val="00B11712"/>
    <w:rsid w:val="00B12768"/>
    <w:rsid w:val="00B12771"/>
    <w:rsid w:val="00B16D6C"/>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0AD"/>
    <w:rsid w:val="00B52DCD"/>
    <w:rsid w:val="00B62038"/>
    <w:rsid w:val="00B64FDB"/>
    <w:rsid w:val="00B666FC"/>
    <w:rsid w:val="00B6729A"/>
    <w:rsid w:val="00B67CBE"/>
    <w:rsid w:val="00B67EF6"/>
    <w:rsid w:val="00B71D09"/>
    <w:rsid w:val="00B757EC"/>
    <w:rsid w:val="00B9025E"/>
    <w:rsid w:val="00B94504"/>
    <w:rsid w:val="00B979D7"/>
    <w:rsid w:val="00BA1EE9"/>
    <w:rsid w:val="00BA1EF1"/>
    <w:rsid w:val="00BA27EF"/>
    <w:rsid w:val="00BA4691"/>
    <w:rsid w:val="00BA54AD"/>
    <w:rsid w:val="00BA5518"/>
    <w:rsid w:val="00BA5949"/>
    <w:rsid w:val="00BB22CA"/>
    <w:rsid w:val="00BB5A0E"/>
    <w:rsid w:val="00BB5FA7"/>
    <w:rsid w:val="00BB6128"/>
    <w:rsid w:val="00BC23B4"/>
    <w:rsid w:val="00BC4166"/>
    <w:rsid w:val="00BC4F60"/>
    <w:rsid w:val="00BD31E9"/>
    <w:rsid w:val="00BD3CA0"/>
    <w:rsid w:val="00BD4C6C"/>
    <w:rsid w:val="00BD5BD5"/>
    <w:rsid w:val="00BE273C"/>
    <w:rsid w:val="00BE48D7"/>
    <w:rsid w:val="00BE5C58"/>
    <w:rsid w:val="00BE5E45"/>
    <w:rsid w:val="00BF2128"/>
    <w:rsid w:val="00BF3079"/>
    <w:rsid w:val="00BF53EC"/>
    <w:rsid w:val="00C03022"/>
    <w:rsid w:val="00C03FA5"/>
    <w:rsid w:val="00C07127"/>
    <w:rsid w:val="00C07677"/>
    <w:rsid w:val="00C10C14"/>
    <w:rsid w:val="00C11679"/>
    <w:rsid w:val="00C13196"/>
    <w:rsid w:val="00C1361B"/>
    <w:rsid w:val="00C15CC9"/>
    <w:rsid w:val="00C204A1"/>
    <w:rsid w:val="00C26A20"/>
    <w:rsid w:val="00C37EA2"/>
    <w:rsid w:val="00C402EF"/>
    <w:rsid w:val="00C415DF"/>
    <w:rsid w:val="00C44C4A"/>
    <w:rsid w:val="00C51D62"/>
    <w:rsid w:val="00C55704"/>
    <w:rsid w:val="00C55E3D"/>
    <w:rsid w:val="00C60317"/>
    <w:rsid w:val="00C60C5C"/>
    <w:rsid w:val="00C67EE1"/>
    <w:rsid w:val="00C71916"/>
    <w:rsid w:val="00C72BE5"/>
    <w:rsid w:val="00C73850"/>
    <w:rsid w:val="00C81B51"/>
    <w:rsid w:val="00C82336"/>
    <w:rsid w:val="00C8665D"/>
    <w:rsid w:val="00C87AA3"/>
    <w:rsid w:val="00C87FFC"/>
    <w:rsid w:val="00C918E6"/>
    <w:rsid w:val="00C923F0"/>
    <w:rsid w:val="00CA1B01"/>
    <w:rsid w:val="00CA4863"/>
    <w:rsid w:val="00CA62B8"/>
    <w:rsid w:val="00CA7E00"/>
    <w:rsid w:val="00CB1EC4"/>
    <w:rsid w:val="00CB305B"/>
    <w:rsid w:val="00CB67E3"/>
    <w:rsid w:val="00CB7596"/>
    <w:rsid w:val="00CC0A57"/>
    <w:rsid w:val="00CC134C"/>
    <w:rsid w:val="00CC25E8"/>
    <w:rsid w:val="00CD0B72"/>
    <w:rsid w:val="00CE1613"/>
    <w:rsid w:val="00CE5B86"/>
    <w:rsid w:val="00CF4B84"/>
    <w:rsid w:val="00D02E73"/>
    <w:rsid w:val="00D117BB"/>
    <w:rsid w:val="00D25EAA"/>
    <w:rsid w:val="00D301E5"/>
    <w:rsid w:val="00D336D4"/>
    <w:rsid w:val="00D35198"/>
    <w:rsid w:val="00D421C5"/>
    <w:rsid w:val="00D4650B"/>
    <w:rsid w:val="00D5537C"/>
    <w:rsid w:val="00D631CC"/>
    <w:rsid w:val="00D647F6"/>
    <w:rsid w:val="00D7511D"/>
    <w:rsid w:val="00D770F2"/>
    <w:rsid w:val="00D77A84"/>
    <w:rsid w:val="00D82A41"/>
    <w:rsid w:val="00D85023"/>
    <w:rsid w:val="00D8689F"/>
    <w:rsid w:val="00DA00BC"/>
    <w:rsid w:val="00DA2BEF"/>
    <w:rsid w:val="00DA3856"/>
    <w:rsid w:val="00DA70A2"/>
    <w:rsid w:val="00DA7B3B"/>
    <w:rsid w:val="00DB5983"/>
    <w:rsid w:val="00DB6D76"/>
    <w:rsid w:val="00DB7327"/>
    <w:rsid w:val="00DB7B04"/>
    <w:rsid w:val="00DC1732"/>
    <w:rsid w:val="00DC299E"/>
    <w:rsid w:val="00DC3BE1"/>
    <w:rsid w:val="00DC6004"/>
    <w:rsid w:val="00DC76F9"/>
    <w:rsid w:val="00DD09C7"/>
    <w:rsid w:val="00DD5342"/>
    <w:rsid w:val="00DD538F"/>
    <w:rsid w:val="00DE1903"/>
    <w:rsid w:val="00DE30CE"/>
    <w:rsid w:val="00DE6079"/>
    <w:rsid w:val="00DE7F30"/>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4538B"/>
    <w:rsid w:val="00E55184"/>
    <w:rsid w:val="00E638B3"/>
    <w:rsid w:val="00E63BDD"/>
    <w:rsid w:val="00E652DA"/>
    <w:rsid w:val="00E673B7"/>
    <w:rsid w:val="00E73125"/>
    <w:rsid w:val="00E732D8"/>
    <w:rsid w:val="00E7611D"/>
    <w:rsid w:val="00E77E0E"/>
    <w:rsid w:val="00E77E26"/>
    <w:rsid w:val="00E80AE7"/>
    <w:rsid w:val="00E831AF"/>
    <w:rsid w:val="00E8338C"/>
    <w:rsid w:val="00E8428A"/>
    <w:rsid w:val="00E91DDA"/>
    <w:rsid w:val="00E94786"/>
    <w:rsid w:val="00E95F1A"/>
    <w:rsid w:val="00E97B9E"/>
    <w:rsid w:val="00E97D8D"/>
    <w:rsid w:val="00EA19BA"/>
    <w:rsid w:val="00EA3E7F"/>
    <w:rsid w:val="00EA4ABA"/>
    <w:rsid w:val="00EA55AF"/>
    <w:rsid w:val="00EA6EDB"/>
    <w:rsid w:val="00EA7CF7"/>
    <w:rsid w:val="00EB39BA"/>
    <w:rsid w:val="00EC6689"/>
    <w:rsid w:val="00ED1411"/>
    <w:rsid w:val="00ED326F"/>
    <w:rsid w:val="00ED434F"/>
    <w:rsid w:val="00ED462B"/>
    <w:rsid w:val="00ED5099"/>
    <w:rsid w:val="00EE22EE"/>
    <w:rsid w:val="00EF2DE5"/>
    <w:rsid w:val="00EF3278"/>
    <w:rsid w:val="00EF50F0"/>
    <w:rsid w:val="00EF666C"/>
    <w:rsid w:val="00F05057"/>
    <w:rsid w:val="00F1149A"/>
    <w:rsid w:val="00F169B8"/>
    <w:rsid w:val="00F16B85"/>
    <w:rsid w:val="00F1765C"/>
    <w:rsid w:val="00F2348F"/>
    <w:rsid w:val="00F2365F"/>
    <w:rsid w:val="00F25E47"/>
    <w:rsid w:val="00F32C3D"/>
    <w:rsid w:val="00F33711"/>
    <w:rsid w:val="00F3417C"/>
    <w:rsid w:val="00F42F75"/>
    <w:rsid w:val="00F5367C"/>
    <w:rsid w:val="00F5518D"/>
    <w:rsid w:val="00F576D5"/>
    <w:rsid w:val="00F57C8B"/>
    <w:rsid w:val="00F63F32"/>
    <w:rsid w:val="00F64F82"/>
    <w:rsid w:val="00F6553A"/>
    <w:rsid w:val="00F70689"/>
    <w:rsid w:val="00F84033"/>
    <w:rsid w:val="00F8411D"/>
    <w:rsid w:val="00F925D8"/>
    <w:rsid w:val="00F97279"/>
    <w:rsid w:val="00FA0966"/>
    <w:rsid w:val="00FA29BA"/>
    <w:rsid w:val="00FA3F10"/>
    <w:rsid w:val="00FA7F2F"/>
    <w:rsid w:val="00FB24E7"/>
    <w:rsid w:val="00FC12CC"/>
    <w:rsid w:val="00FC1520"/>
    <w:rsid w:val="00FC6C8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aliases w:val="Char5 Char"/>
    <w:basedOn w:val="Normal"/>
    <w:link w:val="FooterChar"/>
    <w:uiPriority w:val="99"/>
    <w:rsid w:val="000631A3"/>
    <w:pPr>
      <w:tabs>
        <w:tab w:val="center" w:pos="4153"/>
        <w:tab w:val="right" w:pos="8306"/>
      </w:tabs>
    </w:pPr>
  </w:style>
  <w:style w:type="character" w:customStyle="1" w:styleId="FooterChar">
    <w:name w:val="Footer Char"/>
    <w:aliases w:val="Char5 Cha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customStyle="1" w:styleId="FootnoteCharacters">
    <w:name w:val="Footnote Characters"/>
    <w:rsid w:val="00E63BDD"/>
    <w:rPr>
      <w:rFonts w:cs="Times New Roman"/>
      <w:vertAlign w:val="superscript"/>
    </w:rPr>
  </w:style>
  <w:style w:type="paragraph" w:styleId="NormalWeb">
    <w:name w:val="Normal (Web)"/>
    <w:basedOn w:val="Normal"/>
    <w:uiPriority w:val="99"/>
    <w:semiHidden/>
    <w:rsid w:val="00E63BDD"/>
    <w:pPr>
      <w:widowControl w:val="0"/>
      <w:suppressAutoHyphens/>
      <w:spacing w:before="100"/>
    </w:pPr>
    <w:rPr>
      <w:color w:val="000000"/>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aliases w:val="Char5 Char"/>
    <w:basedOn w:val="Normal"/>
    <w:link w:val="FooterChar"/>
    <w:uiPriority w:val="99"/>
    <w:rsid w:val="000631A3"/>
    <w:pPr>
      <w:tabs>
        <w:tab w:val="center" w:pos="4153"/>
        <w:tab w:val="right" w:pos="8306"/>
      </w:tabs>
    </w:pPr>
  </w:style>
  <w:style w:type="character" w:customStyle="1" w:styleId="FooterChar">
    <w:name w:val="Footer Char"/>
    <w:aliases w:val="Char5 Cha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customStyle="1" w:styleId="FootnoteCharacters">
    <w:name w:val="Footnote Characters"/>
    <w:rsid w:val="00E63BDD"/>
    <w:rPr>
      <w:rFonts w:cs="Times New Roman"/>
      <w:vertAlign w:val="superscript"/>
    </w:rPr>
  </w:style>
  <w:style w:type="paragraph" w:styleId="NormalWeb">
    <w:name w:val="Normal (Web)"/>
    <w:basedOn w:val="Normal"/>
    <w:uiPriority w:val="99"/>
    <w:semiHidden/>
    <w:rsid w:val="00E63BDD"/>
    <w:pPr>
      <w:widowControl w:val="0"/>
      <w:suppressAutoHyphens/>
      <w:spacing w:before="100"/>
    </w:pPr>
    <w:rPr>
      <w:color w:val="00000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E840A-8888-4958-9FF1-9C850F7E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7039</TotalTime>
  <Pages>3</Pages>
  <Words>2829</Words>
  <Characters>1613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334</cp:revision>
  <cp:lastPrinted>2017-02-15T14:17:00Z</cp:lastPrinted>
  <dcterms:created xsi:type="dcterms:W3CDTF">2013-02-28T09:44:00Z</dcterms:created>
  <dcterms:modified xsi:type="dcterms:W3CDTF">2017-02-15T14:18:00Z</dcterms:modified>
</cp:coreProperties>
</file>